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1D" w:rsidRDefault="00E00D1D" w:rsidP="00E00D1D">
      <w:pPr>
        <w:spacing w:line="360" w:lineRule="auto"/>
        <w:jc w:val="center"/>
        <w:rPr>
          <w:rFonts w:ascii="宋体" w:cs="宋体"/>
          <w:sz w:val="28"/>
          <w:szCs w:val="28"/>
        </w:rPr>
      </w:pPr>
      <w:bookmarkStart w:id="0" w:name="_GoBack"/>
      <w:bookmarkEnd w:id="0"/>
    </w:p>
    <w:p w:rsidR="00E00D1D" w:rsidRDefault="00E00D1D" w:rsidP="00E00D1D">
      <w:pPr>
        <w:spacing w:line="360" w:lineRule="auto"/>
        <w:jc w:val="center"/>
        <w:rPr>
          <w:rFonts w:ascii="宋体" w:cs="宋体"/>
          <w:sz w:val="28"/>
          <w:szCs w:val="28"/>
        </w:rPr>
      </w:pPr>
    </w:p>
    <w:p w:rsidR="00E00D1D" w:rsidRPr="00EF08AD" w:rsidRDefault="00E00D1D" w:rsidP="00E00D1D">
      <w:pPr>
        <w:spacing w:line="360" w:lineRule="exact"/>
        <w:jc w:val="center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jc w:val="center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jc w:val="center"/>
        <w:rPr>
          <w:rFonts w:ascii="宋体" w:cs="Times New Roman"/>
        </w:rPr>
      </w:pPr>
    </w:p>
    <w:p w:rsidR="00E00D1D" w:rsidRPr="00217854" w:rsidRDefault="00E00D1D" w:rsidP="00E00D1D">
      <w:pPr>
        <w:spacing w:line="360" w:lineRule="exact"/>
        <w:rPr>
          <w:rFonts w:ascii="宋体" w:cs="Times New Roman"/>
          <w:u w:val="single"/>
        </w:rPr>
      </w:pPr>
      <w:r>
        <w:rPr>
          <w:rFonts w:ascii="宋体" w:hAnsi="宋体" w:cs="宋体"/>
        </w:rPr>
        <w:t xml:space="preserve">               </w:t>
      </w:r>
      <w:r w:rsidRPr="00EF08AD">
        <w:rPr>
          <w:rFonts w:ascii="宋体" w:hAnsi="宋体" w:cs="宋体" w:hint="eastAsia"/>
        </w:rPr>
        <w:t>专业：</w:t>
      </w:r>
      <w:r>
        <w:rPr>
          <w:rFonts w:ascii="宋体" w:hAnsi="宋体" w:cs="宋体"/>
        </w:rPr>
        <w:t xml:space="preserve"> </w:t>
      </w:r>
      <w:r w:rsidRPr="00217854">
        <w:rPr>
          <w:rFonts w:ascii="宋体" w:hAnsi="宋体" w:cs="宋体"/>
          <w:u w:val="single"/>
        </w:rPr>
        <w:t xml:space="preserve">  </w:t>
      </w:r>
      <w:r>
        <w:rPr>
          <w:rFonts w:ascii="宋体" w:hAnsi="宋体" w:cs="宋体"/>
          <w:u w:val="single"/>
        </w:rPr>
        <w:t xml:space="preserve">       </w:t>
      </w:r>
      <w:r w:rsidRPr="00217854">
        <w:rPr>
          <w:rFonts w:ascii="宋体" w:hAnsi="宋体" w:cs="宋体" w:hint="eastAsia"/>
          <w:u w:val="single"/>
        </w:rPr>
        <w:t>新闻与传播</w:t>
      </w:r>
      <w:r>
        <w:rPr>
          <w:rFonts w:ascii="宋体" w:hAnsi="宋体" w:cs="宋体"/>
          <w:u w:val="single"/>
        </w:rPr>
        <w:t xml:space="preserve">        </w:t>
      </w:r>
    </w:p>
    <w:p w:rsidR="00E00D1D" w:rsidRPr="00EF08AD" w:rsidRDefault="00E00D1D" w:rsidP="00E00D1D">
      <w:pPr>
        <w:spacing w:line="360" w:lineRule="exact"/>
        <w:rPr>
          <w:rFonts w:ascii="宋体" w:cs="Times New Roman"/>
        </w:rPr>
      </w:pPr>
    </w:p>
    <w:p w:rsidR="00E00D1D" w:rsidRPr="00217854" w:rsidRDefault="00E00D1D" w:rsidP="00E00D1D">
      <w:pPr>
        <w:spacing w:line="360" w:lineRule="atLeast"/>
        <w:rPr>
          <w:rFonts w:ascii="黑体" w:eastAsia="黑体" w:hAnsi="宋体" w:cs="Times New Roman"/>
          <w:sz w:val="32"/>
          <w:szCs w:val="32"/>
          <w:u w:val="single"/>
        </w:rPr>
      </w:pPr>
      <w:r>
        <w:rPr>
          <w:rFonts w:ascii="宋体" w:hAnsi="宋体" w:cs="宋体"/>
        </w:rPr>
        <w:t xml:space="preserve">               </w:t>
      </w:r>
      <w:r w:rsidRPr="00EF08AD">
        <w:rPr>
          <w:rFonts w:ascii="宋体" w:hAnsi="宋体" w:cs="宋体" w:hint="eastAsia"/>
        </w:rPr>
        <w:t>考试科目：</w:t>
      </w:r>
      <w:r w:rsidRPr="00217854">
        <w:rPr>
          <w:rFonts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</w:t>
      </w:r>
      <w:r w:rsidRPr="00217854">
        <w:rPr>
          <w:rFonts w:ascii="宋体" w:hAnsi="宋体" w:cs="黑体" w:hint="eastAsia"/>
          <w:u w:val="single"/>
        </w:rPr>
        <w:t>新闻与传播专业基础</w:t>
      </w:r>
      <w:r>
        <w:rPr>
          <w:rFonts w:ascii="宋体" w:hAnsi="宋体" w:cs="黑体"/>
          <w:u w:val="single"/>
        </w:rPr>
        <w:t xml:space="preserve">   </w:t>
      </w:r>
    </w:p>
    <w:p w:rsidR="00E00D1D" w:rsidRPr="00C96770" w:rsidRDefault="00E00D1D" w:rsidP="00E00D1D">
      <w:pPr>
        <w:spacing w:line="360" w:lineRule="exact"/>
        <w:jc w:val="center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jc w:val="center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jc w:val="center"/>
        <w:rPr>
          <w:rFonts w:ascii="宋体" w:cs="Times New Roman"/>
        </w:rPr>
      </w:pPr>
      <w:r w:rsidRPr="00EF08AD">
        <w:rPr>
          <w:rFonts w:ascii="宋体" w:hAnsi="宋体" w:cs="宋体" w:hint="eastAsia"/>
        </w:rPr>
        <w:t>考生须知</w:t>
      </w:r>
    </w:p>
    <w:p w:rsidR="00E00D1D" w:rsidRPr="00EF08AD" w:rsidRDefault="00E00D1D" w:rsidP="00E00D1D">
      <w:pPr>
        <w:numPr>
          <w:ilvl w:val="0"/>
          <w:numId w:val="1"/>
        </w:numPr>
        <w:spacing w:line="360" w:lineRule="exact"/>
        <w:rPr>
          <w:rFonts w:ascii="宋体" w:cs="Times New Roman"/>
        </w:rPr>
      </w:pPr>
      <w:r w:rsidRPr="00EF08AD">
        <w:rPr>
          <w:rFonts w:ascii="宋体" w:hAnsi="宋体" w:cs="宋体" w:hint="eastAsia"/>
        </w:rPr>
        <w:t>本试卷共</w:t>
      </w:r>
      <w:r>
        <w:rPr>
          <w:rFonts w:ascii="宋体" w:hAnsi="宋体" w:cs="宋体"/>
          <w:u w:val="single"/>
        </w:rPr>
        <w:t>4</w:t>
      </w:r>
      <w:r w:rsidRPr="00EF08AD">
        <w:rPr>
          <w:rFonts w:ascii="宋体" w:hAnsi="宋体" w:cs="宋体" w:hint="eastAsia"/>
        </w:rPr>
        <w:t>页。</w:t>
      </w:r>
    </w:p>
    <w:p w:rsidR="00E00D1D" w:rsidRPr="00EF08AD" w:rsidRDefault="00E00D1D" w:rsidP="00E00D1D">
      <w:pPr>
        <w:numPr>
          <w:ilvl w:val="0"/>
          <w:numId w:val="1"/>
        </w:numPr>
        <w:spacing w:line="360" w:lineRule="exact"/>
        <w:rPr>
          <w:rFonts w:ascii="宋体" w:cs="Times New Roman"/>
        </w:rPr>
      </w:pPr>
      <w:r w:rsidRPr="00EF08AD">
        <w:rPr>
          <w:rFonts w:ascii="宋体" w:hAnsi="宋体" w:cs="宋体" w:hint="eastAsia"/>
        </w:rPr>
        <w:t>答案必须写在答题纸上，写在试题册上无效。</w:t>
      </w:r>
    </w:p>
    <w:p w:rsidR="00E00D1D" w:rsidRPr="00EF08AD" w:rsidRDefault="00E00D1D" w:rsidP="00E00D1D">
      <w:pPr>
        <w:numPr>
          <w:ilvl w:val="0"/>
          <w:numId w:val="1"/>
        </w:numPr>
        <w:spacing w:line="360" w:lineRule="exact"/>
        <w:rPr>
          <w:rFonts w:ascii="宋体" w:cs="Times New Roman"/>
        </w:rPr>
      </w:pPr>
      <w:r w:rsidRPr="00EF08AD">
        <w:rPr>
          <w:rFonts w:ascii="宋体" w:hAnsi="宋体" w:cs="宋体" w:hint="eastAsia"/>
        </w:rPr>
        <w:t>答题时一律使用蓝、黑色墨水笔或圆珠笔作答，用其它笔答题不给分。</w:t>
      </w:r>
    </w:p>
    <w:p w:rsidR="00E00D1D" w:rsidRPr="00EF08AD" w:rsidRDefault="00E00D1D" w:rsidP="00E00D1D">
      <w:pPr>
        <w:spacing w:line="360" w:lineRule="exact"/>
        <w:rPr>
          <w:rFonts w:ascii="宋体" w:cs="Times New Roman"/>
        </w:rPr>
      </w:pPr>
      <w:r w:rsidRPr="00EF08AD">
        <w:rPr>
          <w:rFonts w:ascii="宋体" w:hAnsi="宋体" w:cs="宋体"/>
        </w:rPr>
        <w:t>4</w:t>
      </w:r>
      <w:r w:rsidRPr="00EF08AD">
        <w:rPr>
          <w:rFonts w:ascii="宋体" w:hAnsi="宋体" w:cs="宋体" w:hint="eastAsia"/>
        </w:rPr>
        <w:t>．考试时间为</w:t>
      </w:r>
      <w:r>
        <w:rPr>
          <w:rFonts w:ascii="宋体" w:hAnsi="宋体" w:cs="宋体"/>
          <w:u w:val="single"/>
        </w:rPr>
        <w:t xml:space="preserve"> 3 </w:t>
      </w:r>
      <w:r w:rsidRPr="00EF08AD">
        <w:rPr>
          <w:rFonts w:ascii="宋体" w:hAnsi="宋体" w:cs="宋体" w:hint="eastAsia"/>
        </w:rPr>
        <w:t>小时，成绩满分</w:t>
      </w:r>
      <w:r>
        <w:rPr>
          <w:rFonts w:ascii="宋体" w:hAnsi="宋体" w:cs="宋体"/>
          <w:u w:val="single"/>
        </w:rPr>
        <w:t>150</w:t>
      </w:r>
      <w:r w:rsidRPr="00EF08AD">
        <w:rPr>
          <w:rFonts w:ascii="宋体" w:hAnsi="宋体" w:cs="宋体" w:hint="eastAsia"/>
        </w:rPr>
        <w:t>分。</w:t>
      </w:r>
    </w:p>
    <w:p w:rsidR="00E00D1D" w:rsidRPr="00EF08AD" w:rsidRDefault="00E00D1D" w:rsidP="00E00D1D">
      <w:pPr>
        <w:spacing w:line="360" w:lineRule="exact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ind w:firstLine="720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ind w:firstLine="720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ind w:firstLine="720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rPr>
          <w:rFonts w:ascii="宋体" w:cs="Times New Roman"/>
        </w:rPr>
      </w:pPr>
    </w:p>
    <w:p w:rsidR="00E00D1D" w:rsidRPr="00EF08AD" w:rsidRDefault="00E00D1D" w:rsidP="00E00D1D">
      <w:pPr>
        <w:spacing w:line="360" w:lineRule="exact"/>
        <w:rPr>
          <w:rFonts w:ascii="宋体" w:cs="Times New Roman"/>
        </w:rPr>
      </w:pPr>
    </w:p>
    <w:p w:rsidR="00E00D1D" w:rsidRDefault="00E00D1D" w:rsidP="00E00D1D">
      <w:pPr>
        <w:spacing w:line="360" w:lineRule="exact"/>
        <w:rPr>
          <w:rFonts w:ascii="宋体" w:cs="Times New Roman" w:hint="eastAsia"/>
        </w:rPr>
      </w:pPr>
    </w:p>
    <w:p w:rsidR="00E00D1D" w:rsidRDefault="00E00D1D" w:rsidP="00E00D1D">
      <w:pPr>
        <w:spacing w:line="360" w:lineRule="exact"/>
        <w:rPr>
          <w:rFonts w:ascii="宋体" w:cs="Times New Roman" w:hint="eastAsia"/>
        </w:rPr>
      </w:pPr>
    </w:p>
    <w:p w:rsidR="00E00D1D" w:rsidRDefault="00E00D1D" w:rsidP="00E00D1D">
      <w:pPr>
        <w:spacing w:line="360" w:lineRule="exact"/>
        <w:rPr>
          <w:rFonts w:ascii="宋体" w:cs="Times New Roman" w:hint="eastAsia"/>
        </w:rPr>
      </w:pPr>
    </w:p>
    <w:p w:rsidR="00E00D1D" w:rsidRPr="00EF08AD" w:rsidRDefault="00E00D1D" w:rsidP="00E00D1D">
      <w:pPr>
        <w:spacing w:line="360" w:lineRule="exact"/>
        <w:rPr>
          <w:rFonts w:ascii="宋体" w:cs="Times New Roman"/>
        </w:rPr>
      </w:pPr>
    </w:p>
    <w:p w:rsidR="00E00D1D" w:rsidRDefault="00E00D1D" w:rsidP="00E00D1D">
      <w:pPr>
        <w:spacing w:line="360" w:lineRule="auto"/>
        <w:ind w:firstLine="720"/>
        <w:rPr>
          <w:rFonts w:ascii="宋体" w:cs="Times New Roman"/>
        </w:rPr>
      </w:pPr>
    </w:p>
    <w:p w:rsidR="00E00D1D" w:rsidRPr="00EF08AD" w:rsidRDefault="00E00D1D" w:rsidP="00E00D1D">
      <w:pPr>
        <w:spacing w:line="360" w:lineRule="auto"/>
        <w:ind w:firstLine="720"/>
        <w:rPr>
          <w:rFonts w:ascii="宋体" w:cs="Times New Roman"/>
        </w:rPr>
      </w:pPr>
    </w:p>
    <w:p w:rsidR="00E00D1D" w:rsidRPr="00217854" w:rsidRDefault="00E00D1D" w:rsidP="00E00D1D">
      <w:pPr>
        <w:spacing w:line="360" w:lineRule="exact"/>
        <w:ind w:firstLineChars="101" w:firstLine="242"/>
        <w:rPr>
          <w:rFonts w:ascii="宋体" w:cs="Times New Roman"/>
          <w:bCs/>
          <w:sz w:val="24"/>
          <w:szCs w:val="24"/>
        </w:rPr>
      </w:pPr>
      <w:r w:rsidRPr="00217854">
        <w:rPr>
          <w:rFonts w:ascii="宋体" w:hAnsi="宋体" w:cs="宋体" w:hint="eastAsia"/>
          <w:bCs/>
          <w:sz w:val="24"/>
          <w:szCs w:val="24"/>
        </w:rPr>
        <w:lastRenderedPageBreak/>
        <w:t>一、名词解释：（</w:t>
      </w:r>
      <w:r>
        <w:rPr>
          <w:rFonts w:ascii="宋体" w:hAnsi="宋体" w:cs="宋体" w:hint="eastAsia"/>
          <w:bCs/>
          <w:sz w:val="24"/>
          <w:szCs w:val="24"/>
        </w:rPr>
        <w:t>共</w:t>
      </w:r>
      <w:r>
        <w:rPr>
          <w:rFonts w:ascii="宋体" w:hAnsi="宋体" w:cs="宋体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>小题</w:t>
      </w:r>
      <w:r>
        <w:rPr>
          <w:rFonts w:ascii="宋体" w:cs="宋体"/>
          <w:bCs/>
          <w:sz w:val="24"/>
          <w:szCs w:val="24"/>
        </w:rPr>
        <w:t>,</w:t>
      </w:r>
      <w:r w:rsidRPr="00217854">
        <w:rPr>
          <w:rFonts w:ascii="宋体" w:hAnsi="宋体" w:cs="宋体" w:hint="eastAsia"/>
          <w:bCs/>
          <w:sz w:val="24"/>
          <w:szCs w:val="24"/>
        </w:rPr>
        <w:t>每小题</w:t>
      </w:r>
      <w:r w:rsidRPr="00217854">
        <w:rPr>
          <w:rFonts w:ascii="宋体" w:hAnsi="宋体" w:cs="宋体"/>
          <w:bCs/>
          <w:sz w:val="24"/>
          <w:szCs w:val="24"/>
        </w:rPr>
        <w:t>5</w:t>
      </w:r>
      <w:r w:rsidRPr="00217854">
        <w:rPr>
          <w:rFonts w:ascii="宋体" w:hAnsi="宋体" w:cs="宋体" w:hint="eastAsia"/>
          <w:bCs/>
          <w:sz w:val="24"/>
          <w:szCs w:val="24"/>
        </w:rPr>
        <w:t>分，</w:t>
      </w:r>
      <w:r>
        <w:rPr>
          <w:rFonts w:ascii="宋体" w:hAnsi="宋体" w:cs="宋体" w:hint="eastAsia"/>
          <w:bCs/>
          <w:sz w:val="24"/>
          <w:szCs w:val="24"/>
        </w:rPr>
        <w:t>满分</w:t>
      </w:r>
      <w:r w:rsidRPr="00217854">
        <w:rPr>
          <w:rFonts w:ascii="宋体" w:hAnsi="宋体" w:cs="宋体"/>
          <w:bCs/>
          <w:sz w:val="24"/>
          <w:szCs w:val="24"/>
        </w:rPr>
        <w:t>20</w:t>
      </w:r>
      <w:r w:rsidRPr="00217854">
        <w:rPr>
          <w:rFonts w:ascii="宋体" w:hAnsi="宋体" w:cs="宋体" w:hint="eastAsia"/>
          <w:bCs/>
          <w:sz w:val="24"/>
          <w:szCs w:val="24"/>
        </w:rPr>
        <w:t>分）</w:t>
      </w:r>
    </w:p>
    <w:p w:rsidR="00E00D1D" w:rsidRPr="004C5651" w:rsidRDefault="00E00D1D" w:rsidP="00E00D1D">
      <w:pPr>
        <w:ind w:firstLineChars="98" w:firstLine="235"/>
        <w:rPr>
          <w:rFonts w:cs="Times New Roman"/>
          <w:sz w:val="24"/>
          <w:szCs w:val="24"/>
        </w:rPr>
      </w:pPr>
      <w:r w:rsidRPr="004C5651">
        <w:rPr>
          <w:rFonts w:ascii="宋体" w:hAnsi="宋体" w:cs="宋体"/>
          <w:sz w:val="24"/>
          <w:szCs w:val="24"/>
        </w:rPr>
        <w:t xml:space="preserve">1. </w:t>
      </w:r>
      <w:r w:rsidRPr="004C5651">
        <w:rPr>
          <w:rFonts w:cs="宋体" w:hint="eastAsia"/>
          <w:sz w:val="24"/>
          <w:szCs w:val="24"/>
        </w:rPr>
        <w:t>《察世俗每月统记传》</w:t>
      </w:r>
    </w:p>
    <w:p w:rsidR="00E00D1D" w:rsidRPr="00217854" w:rsidRDefault="00E00D1D" w:rsidP="00E00D1D">
      <w:pPr>
        <w:pStyle w:val="a3"/>
        <w:spacing w:line="360" w:lineRule="exact"/>
        <w:ind w:firstLineChars="0" w:firstLine="0"/>
        <w:rPr>
          <w:rFonts w:ascii="宋体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17854">
        <w:rPr>
          <w:rFonts w:ascii="宋体" w:hAnsi="宋体"/>
          <w:sz w:val="24"/>
          <w:szCs w:val="24"/>
        </w:rPr>
        <w:t xml:space="preserve">2. </w:t>
      </w:r>
      <w:r w:rsidRPr="00217854">
        <w:rPr>
          <w:rFonts w:ascii="宋体" w:hAnsi="宋体" w:cs="宋体" w:hint="eastAsia"/>
          <w:sz w:val="24"/>
          <w:szCs w:val="24"/>
        </w:rPr>
        <w:t>新闻倾向性</w:t>
      </w:r>
    </w:p>
    <w:p w:rsidR="00E00D1D" w:rsidRPr="004C5651" w:rsidRDefault="00E00D1D" w:rsidP="00E00D1D">
      <w:pPr>
        <w:spacing w:line="360" w:lineRule="exact"/>
        <w:ind w:firstLineChars="101" w:firstLine="242"/>
        <w:rPr>
          <w:rFonts w:ascii="宋体" w:cs="Times New Roman"/>
          <w:sz w:val="24"/>
          <w:szCs w:val="24"/>
        </w:rPr>
      </w:pPr>
      <w:r w:rsidRPr="004C5651"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/>
          <w:sz w:val="24"/>
          <w:szCs w:val="24"/>
        </w:rPr>
        <w:t xml:space="preserve"> </w:t>
      </w:r>
      <w:r w:rsidRPr="004C5651">
        <w:rPr>
          <w:rFonts w:cs="宋体" w:hint="eastAsia"/>
          <w:sz w:val="24"/>
          <w:szCs w:val="24"/>
        </w:rPr>
        <w:t>传播学的经验学派</w:t>
      </w:r>
    </w:p>
    <w:p w:rsidR="00E00D1D" w:rsidRPr="004C5651" w:rsidRDefault="00E00D1D" w:rsidP="00E00D1D">
      <w:pPr>
        <w:spacing w:line="360" w:lineRule="exact"/>
        <w:ind w:firstLineChars="101" w:firstLine="242"/>
        <w:rPr>
          <w:rFonts w:ascii="宋体" w:cs="Times New Roman"/>
          <w:sz w:val="28"/>
          <w:szCs w:val="28"/>
        </w:rPr>
      </w:pPr>
      <w:r w:rsidRPr="004C5651">
        <w:rPr>
          <w:rFonts w:ascii="宋体" w:hAnsi="宋体" w:cs="宋体"/>
          <w:sz w:val="24"/>
          <w:szCs w:val="24"/>
        </w:rPr>
        <w:t xml:space="preserve">4. </w:t>
      </w:r>
      <w:proofErr w:type="gramStart"/>
      <w:r w:rsidRPr="004C5651">
        <w:rPr>
          <w:rFonts w:ascii="Times New Roman" w:hAnsi="Times New Roman" w:cs="Times New Roman"/>
          <w:sz w:val="24"/>
          <w:szCs w:val="24"/>
        </w:rPr>
        <w:t>USP</w:t>
      </w:r>
      <w:r w:rsidRPr="004C5651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End"/>
      <w:r w:rsidRPr="004C5651">
        <w:rPr>
          <w:rFonts w:ascii="Times New Roman" w:hAnsi="Times New Roman" w:cs="Times New Roman"/>
          <w:color w:val="333333"/>
          <w:sz w:val="24"/>
          <w:szCs w:val="24"/>
        </w:rPr>
        <w:t>Unique Selling Proposition)</w:t>
      </w:r>
    </w:p>
    <w:p w:rsidR="00E00D1D" w:rsidRPr="00217854" w:rsidRDefault="00E00D1D" w:rsidP="00E00D1D">
      <w:pPr>
        <w:spacing w:line="360" w:lineRule="exact"/>
        <w:ind w:firstLineChars="101" w:firstLine="242"/>
        <w:rPr>
          <w:rFonts w:ascii="宋体" w:cs="Times New Roman"/>
          <w:bCs/>
          <w:sz w:val="24"/>
          <w:szCs w:val="24"/>
        </w:rPr>
      </w:pPr>
      <w:r w:rsidRPr="00217854">
        <w:rPr>
          <w:rFonts w:ascii="宋体" w:hAnsi="宋体" w:cs="宋体" w:hint="eastAsia"/>
          <w:bCs/>
          <w:sz w:val="24"/>
          <w:szCs w:val="24"/>
        </w:rPr>
        <w:t>二、简答题：（</w:t>
      </w:r>
      <w:r>
        <w:rPr>
          <w:rFonts w:ascii="宋体" w:hAnsi="宋体" w:cs="宋体" w:hint="eastAsia"/>
          <w:bCs/>
          <w:sz w:val="24"/>
          <w:szCs w:val="24"/>
        </w:rPr>
        <w:t>共</w:t>
      </w:r>
      <w:r>
        <w:rPr>
          <w:rFonts w:ascii="宋体" w:hAnsi="宋体" w:cs="宋体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>小题</w:t>
      </w:r>
      <w:r>
        <w:rPr>
          <w:rFonts w:ascii="宋体" w:cs="宋体"/>
          <w:bCs/>
          <w:sz w:val="24"/>
          <w:szCs w:val="24"/>
        </w:rPr>
        <w:t>,</w:t>
      </w:r>
      <w:r w:rsidRPr="00217854">
        <w:rPr>
          <w:rFonts w:ascii="宋体" w:hAnsi="宋体" w:cs="宋体" w:hint="eastAsia"/>
          <w:bCs/>
          <w:sz w:val="24"/>
          <w:szCs w:val="24"/>
        </w:rPr>
        <w:t>每小题</w:t>
      </w:r>
      <w:r w:rsidRPr="00217854">
        <w:rPr>
          <w:rFonts w:ascii="宋体" w:hAnsi="宋体" w:cs="宋体"/>
          <w:bCs/>
          <w:sz w:val="24"/>
          <w:szCs w:val="24"/>
        </w:rPr>
        <w:t>10</w:t>
      </w:r>
      <w:r w:rsidRPr="00217854">
        <w:rPr>
          <w:rFonts w:ascii="宋体" w:hAnsi="宋体" w:cs="宋体" w:hint="eastAsia"/>
          <w:bCs/>
          <w:sz w:val="24"/>
          <w:szCs w:val="24"/>
        </w:rPr>
        <w:t>分，</w:t>
      </w:r>
      <w:r>
        <w:rPr>
          <w:rFonts w:ascii="宋体" w:hAnsi="宋体" w:cs="宋体" w:hint="eastAsia"/>
          <w:bCs/>
          <w:sz w:val="24"/>
          <w:szCs w:val="24"/>
        </w:rPr>
        <w:t>满分</w:t>
      </w:r>
      <w:r w:rsidRPr="00217854">
        <w:rPr>
          <w:rFonts w:ascii="宋体" w:hAnsi="宋体" w:cs="宋体"/>
          <w:bCs/>
          <w:sz w:val="24"/>
          <w:szCs w:val="24"/>
        </w:rPr>
        <w:t>40</w:t>
      </w:r>
      <w:r w:rsidRPr="00217854">
        <w:rPr>
          <w:rFonts w:ascii="宋体" w:hAnsi="宋体" w:cs="宋体" w:hint="eastAsia"/>
          <w:bCs/>
          <w:sz w:val="24"/>
          <w:szCs w:val="24"/>
        </w:rPr>
        <w:t>分）</w:t>
      </w:r>
    </w:p>
    <w:p w:rsidR="00E00D1D" w:rsidRPr="004C5651" w:rsidRDefault="00E00D1D" w:rsidP="00E00D1D">
      <w:pPr>
        <w:rPr>
          <w:rFonts w:cs="Times New Roman"/>
          <w:sz w:val="24"/>
          <w:szCs w:val="24"/>
        </w:rPr>
      </w:pPr>
      <w:r>
        <w:rPr>
          <w:rFonts w:cs="宋体"/>
          <w:sz w:val="24"/>
          <w:szCs w:val="24"/>
        </w:rPr>
        <w:t xml:space="preserve">  5.</w:t>
      </w:r>
      <w:r w:rsidRPr="004C5651">
        <w:rPr>
          <w:rFonts w:cs="宋体" w:hint="eastAsia"/>
          <w:sz w:val="24"/>
          <w:szCs w:val="24"/>
        </w:rPr>
        <w:t>简述在华外报的历史作用。</w:t>
      </w:r>
    </w:p>
    <w:p w:rsidR="00E00D1D" w:rsidRPr="004C5651" w:rsidRDefault="00E00D1D" w:rsidP="00E00D1D">
      <w:pPr>
        <w:spacing w:line="36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6.</w:t>
      </w:r>
      <w:r w:rsidRPr="004C5651">
        <w:rPr>
          <w:rFonts w:ascii="宋体" w:hAnsi="宋体" w:cs="宋体" w:hint="eastAsia"/>
          <w:sz w:val="24"/>
          <w:szCs w:val="24"/>
        </w:rPr>
        <w:t>简述新闻与宣传的联系和区别。</w:t>
      </w:r>
    </w:p>
    <w:p w:rsidR="00E00D1D" w:rsidRPr="004C5651" w:rsidRDefault="00E00D1D" w:rsidP="00E00D1D">
      <w:pPr>
        <w:spacing w:line="360" w:lineRule="exact"/>
        <w:ind w:firstLineChars="101" w:firstLine="242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7.</w:t>
      </w:r>
      <w:r w:rsidRPr="004C5651">
        <w:rPr>
          <w:rFonts w:ascii="宋体" w:hAnsi="宋体" w:cs="宋体" w:hint="eastAsia"/>
          <w:sz w:val="24"/>
          <w:szCs w:val="24"/>
        </w:rPr>
        <w:t>简述“沉默的螺旋”理论及其影响。</w:t>
      </w:r>
    </w:p>
    <w:p w:rsidR="00E00D1D" w:rsidRPr="004C5651" w:rsidRDefault="00E00D1D" w:rsidP="00E00D1D">
      <w:pPr>
        <w:spacing w:line="360" w:lineRule="exact"/>
        <w:ind w:firstLineChars="101" w:firstLine="242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8.</w:t>
      </w:r>
      <w:r w:rsidRPr="004C5651">
        <w:rPr>
          <w:rFonts w:ascii="宋体" w:hAnsi="宋体" w:cs="宋体" w:hint="eastAsia"/>
          <w:sz w:val="24"/>
          <w:szCs w:val="24"/>
        </w:rPr>
        <w:t>简述网络广告的特点。</w:t>
      </w:r>
    </w:p>
    <w:p w:rsidR="00E00D1D" w:rsidRPr="00217854" w:rsidRDefault="00E00D1D" w:rsidP="00E00D1D">
      <w:pPr>
        <w:spacing w:line="360" w:lineRule="exact"/>
        <w:ind w:firstLineChars="101" w:firstLine="242"/>
        <w:rPr>
          <w:rFonts w:ascii="宋体" w:cs="Times New Roman"/>
          <w:bCs/>
          <w:sz w:val="24"/>
          <w:szCs w:val="24"/>
        </w:rPr>
      </w:pPr>
      <w:r w:rsidRPr="00217854">
        <w:rPr>
          <w:rFonts w:ascii="宋体" w:hAnsi="宋体" w:cs="宋体" w:hint="eastAsia"/>
          <w:bCs/>
          <w:sz w:val="24"/>
          <w:szCs w:val="24"/>
        </w:rPr>
        <w:t>三、分析说明题：（</w:t>
      </w:r>
      <w:r>
        <w:rPr>
          <w:rFonts w:ascii="宋体" w:hAnsi="宋体" w:cs="宋体" w:hint="eastAsia"/>
          <w:bCs/>
          <w:sz w:val="24"/>
          <w:szCs w:val="24"/>
        </w:rPr>
        <w:t>共</w:t>
      </w: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>小题</w:t>
      </w:r>
      <w:r>
        <w:rPr>
          <w:rFonts w:ascii="宋体" w:cs="宋体"/>
          <w:bCs/>
          <w:sz w:val="24"/>
          <w:szCs w:val="24"/>
        </w:rPr>
        <w:t>,</w:t>
      </w:r>
      <w:r w:rsidRPr="00217854">
        <w:rPr>
          <w:rFonts w:ascii="宋体" w:hAnsi="宋体" w:cs="宋体" w:hint="eastAsia"/>
          <w:bCs/>
          <w:sz w:val="24"/>
          <w:szCs w:val="24"/>
        </w:rPr>
        <w:t>每小题</w:t>
      </w:r>
      <w:r w:rsidRPr="00217854">
        <w:rPr>
          <w:rFonts w:ascii="宋体" w:hAnsi="宋体" w:cs="宋体"/>
          <w:bCs/>
          <w:sz w:val="24"/>
          <w:szCs w:val="24"/>
        </w:rPr>
        <w:t>15</w:t>
      </w:r>
      <w:r w:rsidRPr="00217854">
        <w:rPr>
          <w:rFonts w:ascii="宋体" w:hAnsi="宋体" w:cs="宋体" w:hint="eastAsia"/>
          <w:bCs/>
          <w:sz w:val="24"/>
          <w:szCs w:val="24"/>
        </w:rPr>
        <w:t>分，</w:t>
      </w:r>
      <w:r>
        <w:rPr>
          <w:rFonts w:ascii="宋体" w:hAnsi="宋体" w:cs="宋体" w:hint="eastAsia"/>
          <w:bCs/>
          <w:sz w:val="24"/>
          <w:szCs w:val="24"/>
        </w:rPr>
        <w:t>满分</w:t>
      </w:r>
      <w:r w:rsidRPr="00217854">
        <w:rPr>
          <w:rFonts w:ascii="宋体" w:hAnsi="宋体" w:cs="宋体"/>
          <w:bCs/>
          <w:sz w:val="24"/>
          <w:szCs w:val="24"/>
        </w:rPr>
        <w:t>3</w:t>
      </w:r>
      <w:r w:rsidRPr="00217854">
        <w:rPr>
          <w:rFonts w:ascii="宋体" w:cs="宋体"/>
          <w:bCs/>
          <w:sz w:val="24"/>
          <w:szCs w:val="24"/>
        </w:rPr>
        <w:t>0</w:t>
      </w:r>
      <w:r w:rsidRPr="00217854">
        <w:rPr>
          <w:rFonts w:ascii="宋体" w:hAnsi="宋体" w:cs="宋体" w:hint="eastAsia"/>
          <w:bCs/>
          <w:sz w:val="24"/>
          <w:szCs w:val="24"/>
        </w:rPr>
        <w:t>分）</w:t>
      </w:r>
    </w:p>
    <w:p w:rsidR="00E00D1D" w:rsidRPr="000E1C83" w:rsidRDefault="00E00D1D" w:rsidP="00E00D1D">
      <w:pPr>
        <w:spacing w:line="36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217854">
        <w:rPr>
          <w:rFonts w:ascii="宋体" w:hAnsi="宋体" w:cs="宋体"/>
          <w:bCs/>
          <w:sz w:val="24"/>
          <w:szCs w:val="24"/>
        </w:rPr>
        <w:t xml:space="preserve"> 9.</w:t>
      </w:r>
      <w:r w:rsidRPr="000E1C83">
        <w:rPr>
          <w:rFonts w:ascii="宋体" w:hAnsi="宋体" w:cs="宋体" w:hint="eastAsia"/>
          <w:b/>
          <w:bCs/>
          <w:sz w:val="24"/>
          <w:szCs w:val="24"/>
        </w:rPr>
        <w:t>请用新闻理论知识，分析下列材料：</w:t>
      </w:r>
    </w:p>
    <w:p w:rsidR="00E00D1D" w:rsidRDefault="00E00D1D" w:rsidP="00E00D1D">
      <w:pPr>
        <w:spacing w:line="360" w:lineRule="exact"/>
        <w:jc w:val="center"/>
        <w:rPr>
          <w:rFonts w:ascii="宋体" w:cs="宋体"/>
          <w:b/>
          <w:bCs/>
          <w:sz w:val="24"/>
          <w:szCs w:val="24"/>
        </w:rPr>
      </w:pPr>
    </w:p>
    <w:p w:rsidR="00E00D1D" w:rsidRPr="00217854" w:rsidRDefault="00E00D1D" w:rsidP="00E00D1D">
      <w:pPr>
        <w:spacing w:line="360" w:lineRule="exact"/>
        <w:jc w:val="center"/>
        <w:rPr>
          <w:rFonts w:ascii="宋体" w:cs="宋体"/>
          <w:bCs/>
          <w:sz w:val="24"/>
          <w:szCs w:val="24"/>
        </w:rPr>
      </w:pPr>
      <w:r w:rsidRPr="00217854">
        <w:rPr>
          <w:rFonts w:ascii="宋体" w:hAnsi="宋体" w:cs="宋体"/>
          <w:bCs/>
          <w:sz w:val="24"/>
          <w:szCs w:val="24"/>
        </w:rPr>
        <w:t>21</w:t>
      </w:r>
      <w:r w:rsidRPr="00217854">
        <w:rPr>
          <w:rFonts w:ascii="宋体" w:hAnsi="宋体" w:cs="宋体" w:hint="eastAsia"/>
          <w:bCs/>
          <w:sz w:val="24"/>
          <w:szCs w:val="24"/>
        </w:rPr>
        <w:t>世纪网新闻敲诈案：收百余家企业数亿“保护费”</w:t>
      </w:r>
    </w:p>
    <w:p w:rsidR="00E00D1D" w:rsidRDefault="00E00D1D" w:rsidP="00E00D1D">
      <w:pPr>
        <w:spacing w:line="360" w:lineRule="exact"/>
        <w:jc w:val="center"/>
        <w:rPr>
          <w:rFonts w:ascii="宋体" w:cs="宋体"/>
          <w:bCs/>
          <w:sz w:val="24"/>
          <w:szCs w:val="24"/>
        </w:rPr>
      </w:pPr>
      <w:smartTag w:uri="urn:schemas-microsoft-com:office:smarttags" w:element="chsdate">
        <w:smartTagPr>
          <w:attr w:name="Year" w:val="2014"/>
          <w:attr w:name="Month" w:val="09"/>
          <w:attr w:name="Day" w:val="11"/>
          <w:attr w:name="IsLunarDate" w:val="False"/>
          <w:attr w:name="IsROCDate" w:val="False"/>
        </w:smartTagPr>
        <w:r w:rsidRPr="00217854">
          <w:rPr>
            <w:rFonts w:ascii="宋体" w:hAnsi="宋体" w:cs="宋体"/>
            <w:bCs/>
            <w:sz w:val="24"/>
            <w:szCs w:val="24"/>
          </w:rPr>
          <w:t>2014</w:t>
        </w:r>
        <w:r w:rsidRPr="00217854">
          <w:rPr>
            <w:rFonts w:ascii="宋体" w:hAnsi="宋体" w:cs="宋体" w:hint="eastAsia"/>
            <w:bCs/>
            <w:sz w:val="24"/>
            <w:szCs w:val="24"/>
          </w:rPr>
          <w:t>年</w:t>
        </w:r>
        <w:r w:rsidRPr="00217854">
          <w:rPr>
            <w:rFonts w:ascii="宋体" w:hAnsi="宋体" w:cs="宋体"/>
            <w:bCs/>
            <w:sz w:val="24"/>
            <w:szCs w:val="24"/>
          </w:rPr>
          <w:t>09</w:t>
        </w:r>
        <w:r w:rsidRPr="00217854">
          <w:rPr>
            <w:rFonts w:ascii="宋体" w:hAnsi="宋体" w:cs="宋体" w:hint="eastAsia"/>
            <w:bCs/>
            <w:sz w:val="24"/>
            <w:szCs w:val="24"/>
          </w:rPr>
          <w:t>月</w:t>
        </w:r>
        <w:r w:rsidRPr="00217854">
          <w:rPr>
            <w:rFonts w:ascii="宋体" w:hAnsi="宋体" w:cs="宋体"/>
            <w:bCs/>
            <w:sz w:val="24"/>
            <w:szCs w:val="24"/>
          </w:rPr>
          <w:t>11</w:t>
        </w:r>
        <w:r w:rsidRPr="00217854">
          <w:rPr>
            <w:rFonts w:ascii="宋体" w:hAnsi="宋体" w:cs="宋体" w:hint="eastAsia"/>
            <w:bCs/>
            <w:sz w:val="24"/>
            <w:szCs w:val="24"/>
          </w:rPr>
          <w:t>日</w:t>
        </w:r>
      </w:smartTag>
      <w:r w:rsidRPr="00217854">
        <w:rPr>
          <w:rFonts w:ascii="宋体" w:hAnsi="宋体" w:cs="宋体" w:hint="eastAsia"/>
          <w:bCs/>
          <w:sz w:val="24"/>
          <w:szCs w:val="24"/>
        </w:rPr>
        <w:t>来源：京华时报</w:t>
      </w:r>
    </w:p>
    <w:p w:rsidR="00E00D1D" w:rsidRPr="00217854" w:rsidRDefault="00E00D1D" w:rsidP="00E00D1D">
      <w:pPr>
        <w:spacing w:line="360" w:lineRule="exact"/>
        <w:jc w:val="center"/>
        <w:rPr>
          <w:rFonts w:ascii="宋体" w:cs="宋体"/>
          <w:bCs/>
          <w:sz w:val="24"/>
          <w:szCs w:val="24"/>
        </w:rPr>
      </w:pPr>
    </w:p>
    <w:p w:rsidR="00E00D1D" w:rsidRPr="00217854" w:rsidRDefault="00E00D1D" w:rsidP="00E00D1D">
      <w:pPr>
        <w:spacing w:line="360" w:lineRule="exact"/>
        <w:rPr>
          <w:rFonts w:ascii="宋体" w:cs="Times New Roman"/>
          <w:sz w:val="24"/>
          <w:szCs w:val="24"/>
        </w:rPr>
      </w:pPr>
      <w:r w:rsidRPr="00217854">
        <w:rPr>
          <w:rFonts w:cs="宋体" w:hint="eastAsia"/>
          <w:sz w:val="24"/>
          <w:szCs w:val="24"/>
        </w:rPr>
        <w:t xml:space="preserve">　　</w:t>
      </w:r>
      <w:r w:rsidRPr="00217854">
        <w:rPr>
          <w:rFonts w:ascii="宋体" w:hAnsi="宋体" w:cs="宋体"/>
          <w:sz w:val="24"/>
          <w:szCs w:val="24"/>
        </w:rPr>
        <w:t>9</w:t>
      </w:r>
      <w:r w:rsidRPr="00217854">
        <w:rPr>
          <w:rFonts w:ascii="宋体" w:hAnsi="宋体" w:cs="宋体" w:hint="eastAsia"/>
          <w:sz w:val="24"/>
          <w:szCs w:val="24"/>
        </w:rPr>
        <w:t>月</w:t>
      </w:r>
      <w:r w:rsidRPr="00217854">
        <w:rPr>
          <w:rFonts w:ascii="宋体" w:hAnsi="宋体" w:cs="宋体"/>
          <w:sz w:val="24"/>
          <w:szCs w:val="24"/>
        </w:rPr>
        <w:t>3</w:t>
      </w:r>
      <w:r w:rsidRPr="00217854">
        <w:rPr>
          <w:rFonts w:ascii="宋体" w:hAnsi="宋体" w:cs="宋体" w:hint="eastAsia"/>
          <w:sz w:val="24"/>
          <w:szCs w:val="24"/>
        </w:rPr>
        <w:t>日，上海警方发布称，根据一些企业和个人举报，侦破一起以舆论监督为幌子，通过有偿新闻非法获取巨额利益的特大新闻敲诈案件，涉案的</w:t>
      </w:r>
      <w:r w:rsidRPr="00217854">
        <w:rPr>
          <w:rFonts w:ascii="宋体" w:hAnsi="宋体" w:cs="宋体"/>
          <w:sz w:val="24"/>
          <w:szCs w:val="24"/>
        </w:rPr>
        <w:t>21</w:t>
      </w:r>
      <w:r w:rsidRPr="00217854">
        <w:rPr>
          <w:rFonts w:ascii="宋体" w:hAnsi="宋体" w:cs="宋体" w:hint="eastAsia"/>
          <w:sz w:val="24"/>
          <w:szCs w:val="24"/>
        </w:rPr>
        <w:t>世纪网等</w:t>
      </w:r>
      <w:r w:rsidRPr="00217854">
        <w:rPr>
          <w:rFonts w:ascii="宋体" w:hAnsi="宋体" w:cs="宋体"/>
          <w:sz w:val="24"/>
          <w:szCs w:val="24"/>
        </w:rPr>
        <w:t>8</w:t>
      </w:r>
      <w:r w:rsidRPr="00217854">
        <w:rPr>
          <w:rFonts w:ascii="宋体" w:hAnsi="宋体" w:cs="宋体" w:hint="eastAsia"/>
          <w:sz w:val="24"/>
          <w:szCs w:val="24"/>
        </w:rPr>
        <w:t>名犯罪嫌疑人被依法采取强制措施</w:t>
      </w:r>
      <w:r w:rsidRPr="00217854">
        <w:rPr>
          <w:rFonts w:ascii="宋体" w:hAnsi="宋体" w:cs="宋体"/>
          <w:sz w:val="24"/>
          <w:szCs w:val="24"/>
        </w:rPr>
        <w:t>(</w:t>
      </w:r>
      <w:r w:rsidRPr="00217854">
        <w:rPr>
          <w:rFonts w:ascii="宋体" w:hAnsi="宋体" w:cs="宋体" w:hint="eastAsia"/>
          <w:sz w:val="24"/>
          <w:szCs w:val="24"/>
        </w:rPr>
        <w:t>本报</w:t>
      </w:r>
      <w:r w:rsidRPr="00217854">
        <w:rPr>
          <w:rFonts w:ascii="宋体" w:hAnsi="宋体" w:cs="宋体"/>
          <w:sz w:val="24"/>
          <w:szCs w:val="24"/>
        </w:rPr>
        <w:t>9</w:t>
      </w:r>
      <w:r w:rsidRPr="00217854">
        <w:rPr>
          <w:rFonts w:ascii="宋体" w:hAnsi="宋体" w:cs="宋体" w:hint="eastAsia"/>
          <w:sz w:val="24"/>
          <w:szCs w:val="24"/>
        </w:rPr>
        <w:t>月</w:t>
      </w:r>
      <w:r w:rsidRPr="00217854">
        <w:rPr>
          <w:rFonts w:ascii="宋体" w:hAnsi="宋体" w:cs="宋体"/>
          <w:sz w:val="24"/>
          <w:szCs w:val="24"/>
        </w:rPr>
        <w:t>4</w:t>
      </w:r>
      <w:r w:rsidRPr="00217854">
        <w:rPr>
          <w:rFonts w:ascii="宋体" w:hAnsi="宋体" w:cs="宋体" w:hint="eastAsia"/>
          <w:sz w:val="24"/>
          <w:szCs w:val="24"/>
        </w:rPr>
        <w:t>日曾报道</w:t>
      </w:r>
      <w:r w:rsidRPr="00217854">
        <w:rPr>
          <w:rFonts w:ascii="宋体" w:hAnsi="宋体" w:cs="宋体"/>
          <w:sz w:val="24"/>
          <w:szCs w:val="24"/>
        </w:rPr>
        <w:t>)</w:t>
      </w:r>
      <w:r w:rsidRPr="00217854">
        <w:rPr>
          <w:rFonts w:ascii="宋体" w:hAnsi="宋体" w:cs="宋体" w:hint="eastAsia"/>
          <w:sz w:val="24"/>
          <w:szCs w:val="24"/>
        </w:rPr>
        <w:t>。</w:t>
      </w:r>
    </w:p>
    <w:p w:rsidR="00E00D1D" w:rsidRPr="00217854" w:rsidRDefault="00E00D1D" w:rsidP="00E00D1D">
      <w:pPr>
        <w:spacing w:line="360" w:lineRule="exact"/>
        <w:rPr>
          <w:rFonts w:ascii="宋体" w:cs="Times New Roman"/>
          <w:sz w:val="24"/>
          <w:szCs w:val="24"/>
        </w:rPr>
      </w:pPr>
      <w:r w:rsidRPr="00217854">
        <w:rPr>
          <w:rFonts w:ascii="宋体" w:hAnsi="宋体" w:cs="宋体" w:hint="eastAsia"/>
          <w:sz w:val="24"/>
          <w:szCs w:val="24"/>
        </w:rPr>
        <w:t xml:space="preserve">　　这起案件因何进入警方视线？目前有何进展？昨天，警方对此</w:t>
      </w:r>
      <w:proofErr w:type="gramStart"/>
      <w:r w:rsidRPr="00217854">
        <w:rPr>
          <w:rFonts w:ascii="宋体" w:hAnsi="宋体" w:cs="宋体" w:hint="eastAsia"/>
          <w:sz w:val="24"/>
          <w:szCs w:val="24"/>
        </w:rPr>
        <w:t>案部分</w:t>
      </w:r>
      <w:proofErr w:type="gramEnd"/>
      <w:r w:rsidRPr="00217854">
        <w:rPr>
          <w:rFonts w:ascii="宋体" w:hAnsi="宋体" w:cs="宋体" w:hint="eastAsia"/>
          <w:sz w:val="24"/>
          <w:szCs w:val="24"/>
        </w:rPr>
        <w:t>细节进行了披露。</w:t>
      </w:r>
    </w:p>
    <w:p w:rsidR="00E00D1D" w:rsidRPr="00217854" w:rsidRDefault="00E00D1D" w:rsidP="00E00D1D">
      <w:pPr>
        <w:spacing w:line="360" w:lineRule="exact"/>
        <w:rPr>
          <w:rFonts w:ascii="宋体" w:cs="宋体"/>
          <w:bCs/>
          <w:sz w:val="24"/>
          <w:szCs w:val="24"/>
        </w:rPr>
      </w:pPr>
      <w:r w:rsidRPr="00217854">
        <w:rPr>
          <w:rFonts w:cs="宋体" w:hint="eastAsia"/>
          <w:bCs/>
          <w:sz w:val="24"/>
          <w:szCs w:val="24"/>
        </w:rPr>
        <w:t xml:space="preserve">　</w:t>
      </w:r>
      <w:r w:rsidRPr="00217854">
        <w:rPr>
          <w:rFonts w:ascii="宋体" w:hAnsi="宋体" w:cs="宋体" w:hint="eastAsia"/>
          <w:bCs/>
          <w:sz w:val="24"/>
          <w:szCs w:val="24"/>
        </w:rPr>
        <w:t xml:space="preserve">　新闻敲诈</w:t>
      </w:r>
      <w:r w:rsidRPr="00217854">
        <w:rPr>
          <w:rFonts w:ascii="宋体" w:hAnsi="宋体" w:cs="宋体"/>
          <w:bCs/>
          <w:sz w:val="24"/>
          <w:szCs w:val="24"/>
        </w:rPr>
        <w:t>8</w:t>
      </w:r>
      <w:r w:rsidRPr="00217854">
        <w:rPr>
          <w:rFonts w:ascii="宋体" w:hAnsi="宋体" w:cs="宋体" w:hint="eastAsia"/>
          <w:bCs/>
          <w:sz w:val="24"/>
          <w:szCs w:val="24"/>
        </w:rPr>
        <w:t>嫌疑人落网</w:t>
      </w:r>
    </w:p>
    <w:p w:rsidR="00E00D1D" w:rsidRPr="00217854" w:rsidRDefault="00E00D1D" w:rsidP="00E00D1D">
      <w:pPr>
        <w:spacing w:line="360" w:lineRule="exact"/>
        <w:rPr>
          <w:rFonts w:ascii="宋体" w:cs="Times New Roman"/>
          <w:sz w:val="24"/>
          <w:szCs w:val="24"/>
        </w:rPr>
      </w:pPr>
      <w:r w:rsidRPr="00217854">
        <w:rPr>
          <w:rFonts w:cs="宋体" w:hint="eastAsia"/>
          <w:sz w:val="24"/>
          <w:szCs w:val="24"/>
        </w:rPr>
        <w:t xml:space="preserve">　　</w:t>
      </w:r>
      <w:r w:rsidRPr="00217854">
        <w:rPr>
          <w:rFonts w:ascii="宋体" w:hAnsi="宋体" w:cs="宋体"/>
          <w:sz w:val="24"/>
          <w:szCs w:val="24"/>
        </w:rPr>
        <w:t>9</w:t>
      </w:r>
      <w:r w:rsidRPr="00217854">
        <w:rPr>
          <w:rFonts w:ascii="宋体" w:hAnsi="宋体" w:cs="宋体" w:hint="eastAsia"/>
          <w:sz w:val="24"/>
          <w:szCs w:val="24"/>
        </w:rPr>
        <w:t>月</w:t>
      </w:r>
      <w:r w:rsidRPr="00217854">
        <w:rPr>
          <w:rFonts w:ascii="宋体" w:hAnsi="宋体" w:cs="宋体"/>
          <w:sz w:val="24"/>
          <w:szCs w:val="24"/>
        </w:rPr>
        <w:t>3</w:t>
      </w:r>
      <w:r w:rsidRPr="00217854">
        <w:rPr>
          <w:rFonts w:ascii="宋体" w:hAnsi="宋体" w:cs="宋体" w:hint="eastAsia"/>
          <w:sz w:val="24"/>
          <w:szCs w:val="24"/>
        </w:rPr>
        <w:t>日晚，上海市公安局通报一条消息：上海市公安局于日前侦破一起特大新闻敲诈案件，涉案的</w:t>
      </w:r>
      <w:r w:rsidRPr="00217854">
        <w:rPr>
          <w:rFonts w:ascii="宋体" w:hAnsi="宋体" w:cs="宋体"/>
          <w:sz w:val="24"/>
          <w:szCs w:val="24"/>
        </w:rPr>
        <w:t>21</w:t>
      </w:r>
      <w:r w:rsidRPr="00217854">
        <w:rPr>
          <w:rFonts w:ascii="宋体" w:hAnsi="宋体" w:cs="宋体" w:hint="eastAsia"/>
          <w:sz w:val="24"/>
          <w:szCs w:val="24"/>
        </w:rPr>
        <w:t>世纪网主编和相关管理、采编、经营人员及上海润言、深圳</w:t>
      </w:r>
      <w:proofErr w:type="gramStart"/>
      <w:r w:rsidRPr="00217854">
        <w:rPr>
          <w:rFonts w:ascii="宋体" w:hAnsi="宋体" w:cs="宋体" w:hint="eastAsia"/>
          <w:sz w:val="24"/>
          <w:szCs w:val="24"/>
        </w:rPr>
        <w:t>鑫</w:t>
      </w:r>
      <w:proofErr w:type="gramEnd"/>
      <w:r w:rsidRPr="00217854">
        <w:rPr>
          <w:rFonts w:ascii="宋体" w:hAnsi="宋体" w:cs="宋体" w:hint="eastAsia"/>
          <w:sz w:val="24"/>
          <w:szCs w:val="24"/>
        </w:rPr>
        <w:t>麒麟两家公关公司负责人等</w:t>
      </w:r>
      <w:r w:rsidRPr="00217854">
        <w:rPr>
          <w:rFonts w:ascii="宋体" w:hAnsi="宋体" w:cs="宋体"/>
          <w:sz w:val="24"/>
          <w:szCs w:val="24"/>
        </w:rPr>
        <w:t>8</w:t>
      </w:r>
      <w:r w:rsidRPr="00217854">
        <w:rPr>
          <w:rFonts w:ascii="宋体" w:hAnsi="宋体" w:cs="宋体" w:hint="eastAsia"/>
          <w:sz w:val="24"/>
          <w:szCs w:val="24"/>
        </w:rPr>
        <w:t>名犯罪嫌疑人被依法采取刑事强制措施。</w:t>
      </w:r>
    </w:p>
    <w:p w:rsidR="00E00D1D" w:rsidRPr="00217854" w:rsidRDefault="00E00D1D" w:rsidP="00E00D1D">
      <w:pPr>
        <w:spacing w:line="360" w:lineRule="exact"/>
        <w:rPr>
          <w:rFonts w:ascii="宋体" w:cs="Times New Roman"/>
          <w:sz w:val="24"/>
          <w:szCs w:val="24"/>
        </w:rPr>
      </w:pPr>
      <w:r w:rsidRPr="00217854">
        <w:rPr>
          <w:rFonts w:ascii="宋体" w:hAnsi="宋体" w:cs="宋体" w:hint="eastAsia"/>
          <w:sz w:val="24"/>
          <w:szCs w:val="24"/>
        </w:rPr>
        <w:t xml:space="preserve">　　记者了解到，</w:t>
      </w:r>
      <w:r w:rsidRPr="00217854">
        <w:rPr>
          <w:rFonts w:ascii="宋体" w:hAnsi="宋体" w:cs="宋体"/>
          <w:sz w:val="24"/>
          <w:szCs w:val="24"/>
        </w:rPr>
        <w:t>21</w:t>
      </w:r>
      <w:r w:rsidRPr="00217854">
        <w:rPr>
          <w:rFonts w:ascii="宋体" w:hAnsi="宋体" w:cs="宋体" w:hint="eastAsia"/>
          <w:sz w:val="24"/>
          <w:szCs w:val="24"/>
        </w:rPr>
        <w:t>世纪网进入公安机关视野，正是缘于一些企业和个人的举报。多名犯罪嫌疑人的供述显示，被</w:t>
      </w:r>
      <w:r w:rsidRPr="00217854">
        <w:rPr>
          <w:rFonts w:ascii="宋体" w:hAnsi="宋体" w:cs="宋体"/>
          <w:sz w:val="24"/>
          <w:szCs w:val="24"/>
        </w:rPr>
        <w:t>21</w:t>
      </w:r>
      <w:r w:rsidRPr="00217854">
        <w:rPr>
          <w:rFonts w:ascii="宋体" w:hAnsi="宋体" w:cs="宋体" w:hint="eastAsia"/>
          <w:sz w:val="24"/>
          <w:szCs w:val="24"/>
        </w:rPr>
        <w:t>世纪网涉嫌敲诈过的企业“实在太多”，站出来举报的还只是小部分。</w:t>
      </w:r>
    </w:p>
    <w:p w:rsidR="00E00D1D" w:rsidRPr="00217854" w:rsidRDefault="00E00D1D" w:rsidP="00E00D1D">
      <w:pPr>
        <w:spacing w:line="360" w:lineRule="exact"/>
        <w:rPr>
          <w:rFonts w:ascii="宋体" w:cs="宋体"/>
          <w:bCs/>
          <w:sz w:val="24"/>
          <w:szCs w:val="24"/>
        </w:rPr>
      </w:pPr>
      <w:r w:rsidRPr="00217854">
        <w:rPr>
          <w:rFonts w:cs="宋体" w:hint="eastAsia"/>
          <w:bCs/>
          <w:sz w:val="24"/>
          <w:szCs w:val="24"/>
        </w:rPr>
        <w:t xml:space="preserve">　　</w:t>
      </w:r>
      <w:r w:rsidRPr="00217854">
        <w:rPr>
          <w:rFonts w:ascii="宋体" w:hAnsi="宋体" w:cs="宋体" w:hint="eastAsia"/>
          <w:bCs/>
          <w:sz w:val="24"/>
          <w:szCs w:val="24"/>
        </w:rPr>
        <w:t>负面报道媒体从中牟利</w:t>
      </w:r>
    </w:p>
    <w:p w:rsidR="00E00D1D" w:rsidRPr="00217854" w:rsidRDefault="00E00D1D" w:rsidP="00E00D1D">
      <w:pPr>
        <w:spacing w:line="360" w:lineRule="exact"/>
        <w:rPr>
          <w:rFonts w:ascii="宋体" w:cs="Times New Roman"/>
          <w:sz w:val="24"/>
          <w:szCs w:val="24"/>
        </w:rPr>
      </w:pPr>
      <w:r w:rsidRPr="00217854">
        <w:rPr>
          <w:rFonts w:ascii="宋体" w:hAnsi="宋体" w:cs="宋体"/>
          <w:sz w:val="24"/>
          <w:szCs w:val="24"/>
        </w:rPr>
        <w:t xml:space="preserve"> </w:t>
      </w:r>
      <w:r w:rsidRPr="00217854">
        <w:rPr>
          <w:rFonts w:ascii="宋体" w:hAnsi="宋体" w:cs="宋体" w:hint="eastAsia"/>
          <w:sz w:val="24"/>
          <w:szCs w:val="24"/>
        </w:rPr>
        <w:t>“我们的策略就是利用报纸的影响力，迅速拷贝报纸的新闻模式，</w:t>
      </w:r>
      <w:r w:rsidRPr="00217854">
        <w:rPr>
          <w:rFonts w:ascii="宋体" w:hAnsi="宋体" w:cs="宋体" w:hint="eastAsia"/>
          <w:sz w:val="24"/>
          <w:szCs w:val="24"/>
        </w:rPr>
        <w:lastRenderedPageBreak/>
        <w:t>刊登原创性、以深度见长的负面报道，吸引拟上市或已上市公司的关注。”据犯罪嫌疑人、《</w:t>
      </w:r>
      <w:r w:rsidRPr="00217854">
        <w:rPr>
          <w:rFonts w:ascii="宋体" w:hAnsi="宋体" w:cs="宋体"/>
          <w:sz w:val="24"/>
          <w:szCs w:val="24"/>
        </w:rPr>
        <w:t>21</w:t>
      </w:r>
      <w:r w:rsidRPr="00217854">
        <w:rPr>
          <w:rFonts w:ascii="宋体" w:hAnsi="宋体" w:cs="宋体" w:hint="eastAsia"/>
          <w:sz w:val="24"/>
          <w:szCs w:val="24"/>
        </w:rPr>
        <w:t>世纪经济报道》副主编、</w:t>
      </w:r>
      <w:r w:rsidRPr="00217854">
        <w:rPr>
          <w:rFonts w:ascii="宋体" w:hAnsi="宋体" w:cs="宋体"/>
          <w:sz w:val="24"/>
          <w:szCs w:val="24"/>
        </w:rPr>
        <w:t>21</w:t>
      </w:r>
      <w:r w:rsidRPr="00217854">
        <w:rPr>
          <w:rFonts w:ascii="宋体" w:hAnsi="宋体" w:cs="宋体" w:hint="eastAsia"/>
          <w:sz w:val="24"/>
          <w:szCs w:val="24"/>
        </w:rPr>
        <w:t>世纪网总裁刘冬说，当时，国内企业正以日均数家的速度大量上市，这为一些财经媒体提供了巨大的牟利空间。</w:t>
      </w:r>
    </w:p>
    <w:p w:rsidR="00E00D1D" w:rsidRPr="00217854" w:rsidRDefault="00E00D1D" w:rsidP="00E00D1D">
      <w:pPr>
        <w:spacing w:line="360" w:lineRule="exact"/>
        <w:rPr>
          <w:rFonts w:ascii="宋体" w:cs="Times New Roman"/>
          <w:sz w:val="24"/>
          <w:szCs w:val="24"/>
        </w:rPr>
      </w:pPr>
      <w:r w:rsidRPr="00217854">
        <w:rPr>
          <w:rFonts w:ascii="宋体" w:hAnsi="宋体" w:cs="宋体" w:hint="eastAsia"/>
          <w:sz w:val="24"/>
          <w:szCs w:val="24"/>
        </w:rPr>
        <w:t xml:space="preserve">　　“一个企业上市，会获得巨大的经济利益。那么企业在准备上市的过程中，如果媒体上出现负面新闻，这个企业上市就会搁浅，或者被证监会调查而取消上市资格。所以，企业在上市前会不惜一切代价维护正面形象，不能出现负面报道，不管这些报道是真实的，还是不真实的。”刘冬坦言，对于已上市公司来说，负面报道也会令其经营受影响或股价下跌。</w:t>
      </w:r>
    </w:p>
    <w:p w:rsidR="00E00D1D" w:rsidRPr="00217854" w:rsidRDefault="00E00D1D" w:rsidP="00E00D1D">
      <w:pPr>
        <w:spacing w:line="360" w:lineRule="exact"/>
        <w:rPr>
          <w:rFonts w:ascii="宋体" w:cs="宋体"/>
          <w:bCs/>
          <w:sz w:val="24"/>
          <w:szCs w:val="24"/>
        </w:rPr>
      </w:pPr>
      <w:r w:rsidRPr="00217854">
        <w:rPr>
          <w:rFonts w:cs="宋体" w:hint="eastAsia"/>
          <w:bCs/>
          <w:sz w:val="24"/>
          <w:szCs w:val="24"/>
        </w:rPr>
        <w:t xml:space="preserve">　　</w:t>
      </w:r>
      <w:r w:rsidRPr="00217854">
        <w:rPr>
          <w:rFonts w:ascii="宋体" w:hAnsi="宋体" w:cs="宋体" w:hint="eastAsia"/>
          <w:bCs/>
          <w:sz w:val="24"/>
          <w:szCs w:val="24"/>
        </w:rPr>
        <w:t>收费数亿百余公司涉案</w:t>
      </w:r>
    </w:p>
    <w:p w:rsidR="00E00D1D" w:rsidRPr="00217854" w:rsidRDefault="00E00D1D" w:rsidP="00E00D1D">
      <w:pPr>
        <w:spacing w:line="360" w:lineRule="exact"/>
        <w:rPr>
          <w:rFonts w:ascii="宋体" w:cs="Times New Roman"/>
          <w:sz w:val="24"/>
          <w:szCs w:val="24"/>
        </w:rPr>
      </w:pPr>
      <w:r w:rsidRPr="00217854">
        <w:rPr>
          <w:rFonts w:cs="宋体" w:hint="eastAsia"/>
          <w:sz w:val="24"/>
          <w:szCs w:val="24"/>
        </w:rPr>
        <w:t xml:space="preserve">　　</w:t>
      </w:r>
      <w:r w:rsidRPr="00217854">
        <w:rPr>
          <w:rFonts w:ascii="宋体" w:hAnsi="宋体" w:cs="宋体" w:hint="eastAsia"/>
          <w:sz w:val="24"/>
          <w:szCs w:val="24"/>
        </w:rPr>
        <w:t>专案组查明，</w:t>
      </w:r>
      <w:r w:rsidRPr="00217854">
        <w:rPr>
          <w:rFonts w:ascii="宋体" w:hAnsi="宋体" w:cs="宋体"/>
          <w:sz w:val="24"/>
          <w:szCs w:val="24"/>
        </w:rPr>
        <w:t>21</w:t>
      </w:r>
      <w:r w:rsidRPr="00217854">
        <w:rPr>
          <w:rFonts w:ascii="宋体" w:hAnsi="宋体" w:cs="宋体" w:hint="eastAsia"/>
          <w:sz w:val="24"/>
          <w:szCs w:val="24"/>
        </w:rPr>
        <w:t>世纪网通过公关公司招揽介绍和业内新闻记者物色筛选等方式，寻找具有“上市”“拟上市”“重组”“转型”等题材的上市公司或知名企业作为“目标”对象。对于愿意“合作”的企业，在收取高额费用后，通过夸大正面事实或掩盖负面问题进行“正面报道”；对不与之合作的企业，在</w:t>
      </w:r>
      <w:r w:rsidRPr="00217854">
        <w:rPr>
          <w:rFonts w:ascii="宋体" w:hAnsi="宋体" w:cs="宋体"/>
          <w:sz w:val="24"/>
          <w:szCs w:val="24"/>
        </w:rPr>
        <w:t>21</w:t>
      </w:r>
      <w:r w:rsidRPr="00217854">
        <w:rPr>
          <w:rFonts w:ascii="宋体" w:hAnsi="宋体" w:cs="宋体" w:hint="eastAsia"/>
          <w:sz w:val="24"/>
          <w:szCs w:val="24"/>
        </w:rPr>
        <w:t>世纪网等平台发布负面报道，以此要挟企业投放广告或签订合作协议，单位和个人从中获取高额广告费或好处费。</w:t>
      </w:r>
    </w:p>
    <w:p w:rsidR="00E00D1D" w:rsidRPr="00890270" w:rsidRDefault="00E00D1D" w:rsidP="00E00D1D">
      <w:pPr>
        <w:spacing w:line="360" w:lineRule="exact"/>
        <w:ind w:firstLine="480"/>
        <w:rPr>
          <w:rFonts w:cs="Times New Roman"/>
          <w:sz w:val="24"/>
          <w:szCs w:val="24"/>
        </w:rPr>
      </w:pPr>
      <w:r w:rsidRPr="00217854">
        <w:rPr>
          <w:rFonts w:ascii="宋体" w:hAnsi="宋体" w:cs="宋体" w:hint="eastAsia"/>
          <w:sz w:val="24"/>
          <w:szCs w:val="24"/>
        </w:rPr>
        <w:t>据了解，自</w:t>
      </w:r>
      <w:r w:rsidRPr="00217854">
        <w:rPr>
          <w:rFonts w:ascii="宋体" w:hAnsi="宋体" w:cs="宋体"/>
          <w:sz w:val="24"/>
          <w:szCs w:val="24"/>
        </w:rPr>
        <w:t>2010</w:t>
      </w:r>
      <w:r w:rsidRPr="00217854">
        <w:rPr>
          <w:rFonts w:ascii="宋体" w:hAnsi="宋体" w:cs="宋体" w:hint="eastAsia"/>
          <w:sz w:val="24"/>
          <w:szCs w:val="24"/>
        </w:rPr>
        <w:t>年</w:t>
      </w:r>
      <w:r w:rsidRPr="00217854">
        <w:rPr>
          <w:rFonts w:ascii="宋体" w:hAnsi="宋体" w:cs="宋体"/>
          <w:sz w:val="24"/>
          <w:szCs w:val="24"/>
        </w:rPr>
        <w:t>4</w:t>
      </w:r>
      <w:r w:rsidRPr="00217854">
        <w:rPr>
          <w:rFonts w:ascii="宋体" w:hAnsi="宋体" w:cs="宋体" w:hint="eastAsia"/>
          <w:sz w:val="24"/>
          <w:szCs w:val="24"/>
        </w:rPr>
        <w:t>月起，</w:t>
      </w:r>
      <w:r w:rsidRPr="00217854">
        <w:rPr>
          <w:rFonts w:ascii="宋体" w:hAnsi="宋体" w:cs="宋体"/>
          <w:sz w:val="24"/>
          <w:szCs w:val="24"/>
        </w:rPr>
        <w:t>21</w:t>
      </w:r>
      <w:r w:rsidRPr="00217854">
        <w:rPr>
          <w:rFonts w:ascii="宋体" w:hAnsi="宋体" w:cs="宋体" w:hint="eastAsia"/>
          <w:sz w:val="24"/>
          <w:szCs w:val="24"/>
        </w:rPr>
        <w:t>世纪网与</w:t>
      </w:r>
      <w:r w:rsidRPr="00217854">
        <w:rPr>
          <w:rFonts w:ascii="宋体" w:hAnsi="宋体" w:cs="宋体"/>
          <w:sz w:val="24"/>
          <w:szCs w:val="24"/>
        </w:rPr>
        <w:t>100</w:t>
      </w:r>
      <w:r w:rsidRPr="00217854">
        <w:rPr>
          <w:rFonts w:ascii="宋体" w:hAnsi="宋体" w:cs="宋体" w:hint="eastAsia"/>
          <w:sz w:val="24"/>
          <w:szCs w:val="24"/>
        </w:rPr>
        <w:t>多家</w:t>
      </w:r>
      <w:r w:rsidRPr="00217854">
        <w:rPr>
          <w:rFonts w:ascii="宋体" w:hAnsi="宋体" w:cs="宋体"/>
          <w:sz w:val="24"/>
          <w:szCs w:val="24"/>
        </w:rPr>
        <w:t>IPO</w:t>
      </w:r>
      <w:r w:rsidRPr="00217854">
        <w:rPr>
          <w:rFonts w:ascii="宋体" w:hAnsi="宋体" w:cs="宋体" w:hint="eastAsia"/>
          <w:sz w:val="24"/>
          <w:szCs w:val="24"/>
        </w:rPr>
        <w:t>企业、上市公司建立了合作关系，收取每家企业</w:t>
      </w:r>
      <w:r w:rsidRPr="00217854">
        <w:rPr>
          <w:rFonts w:ascii="宋体" w:hAnsi="宋体" w:cs="宋体"/>
          <w:sz w:val="24"/>
          <w:szCs w:val="24"/>
        </w:rPr>
        <w:t>20</w:t>
      </w:r>
      <w:r w:rsidRPr="00217854">
        <w:rPr>
          <w:rFonts w:ascii="宋体" w:hAnsi="宋体" w:cs="宋体" w:hint="eastAsia"/>
          <w:sz w:val="24"/>
          <w:szCs w:val="24"/>
        </w:rPr>
        <w:t>万至</w:t>
      </w:r>
      <w:r w:rsidRPr="00217854">
        <w:rPr>
          <w:rFonts w:ascii="宋体" w:hAnsi="宋体" w:cs="宋体"/>
          <w:sz w:val="24"/>
          <w:szCs w:val="24"/>
        </w:rPr>
        <w:t>30</w:t>
      </w:r>
      <w:r w:rsidRPr="00217854">
        <w:rPr>
          <w:rFonts w:ascii="宋体" w:hAnsi="宋体" w:cs="宋体" w:hint="eastAsia"/>
          <w:sz w:val="24"/>
          <w:szCs w:val="24"/>
        </w:rPr>
        <w:t>万费用，累计数亿元。</w:t>
      </w:r>
    </w:p>
    <w:p w:rsidR="00E00D1D" w:rsidRDefault="00E00D1D" w:rsidP="00E00D1D">
      <w:pPr>
        <w:rPr>
          <w:rFonts w:ascii="宋体" w:cs="宋体"/>
          <w:b/>
          <w:bCs/>
          <w:sz w:val="24"/>
          <w:szCs w:val="24"/>
        </w:rPr>
      </w:pPr>
    </w:p>
    <w:p w:rsidR="00E00D1D" w:rsidRPr="00F5044C" w:rsidRDefault="00E00D1D" w:rsidP="00E00D1D">
      <w:pPr>
        <w:rPr>
          <w:rFonts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10</w:t>
      </w:r>
      <w:r w:rsidRPr="00F5044C">
        <w:rPr>
          <w:rFonts w:ascii="宋体" w:hAnsi="宋体" w:cs="宋体"/>
          <w:b/>
          <w:bCs/>
          <w:sz w:val="24"/>
          <w:szCs w:val="24"/>
        </w:rPr>
        <w:t xml:space="preserve">. </w:t>
      </w:r>
      <w:r w:rsidRPr="00F5044C">
        <w:rPr>
          <w:rFonts w:cs="宋体" w:hint="eastAsia"/>
          <w:b/>
          <w:bCs/>
          <w:sz w:val="24"/>
          <w:szCs w:val="24"/>
        </w:rPr>
        <w:t>根据图示分析说明“奥斯古德与施拉</w:t>
      </w:r>
      <w:proofErr w:type="gramStart"/>
      <w:r w:rsidRPr="00F5044C">
        <w:rPr>
          <w:rFonts w:cs="宋体" w:hint="eastAsia"/>
          <w:b/>
          <w:bCs/>
          <w:sz w:val="24"/>
          <w:szCs w:val="24"/>
        </w:rPr>
        <w:t>姆</w:t>
      </w:r>
      <w:proofErr w:type="gramEnd"/>
      <w:r w:rsidRPr="00F5044C">
        <w:rPr>
          <w:rFonts w:cs="宋体" w:hint="eastAsia"/>
          <w:b/>
          <w:bCs/>
          <w:sz w:val="24"/>
          <w:szCs w:val="24"/>
        </w:rPr>
        <w:t>的循环模式”</w:t>
      </w:r>
    </w:p>
    <w:p w:rsidR="00E00D1D" w:rsidRDefault="00E00D1D" w:rsidP="00E00D1D">
      <w:pPr>
        <w:rPr>
          <w:rFonts w:cs="Times New Roman"/>
          <w:b/>
          <w:bCs/>
          <w:noProof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>
            <wp:extent cx="4080510" cy="2001520"/>
            <wp:effectExtent l="19050" t="0" r="0" b="0"/>
            <wp:docPr id="1" name="图片 15" descr="http://www.1a3.cn/cnnews/UploadFiles_4404/200912/200912171544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http://www.1a3.cn/cnnews/UploadFiles_4404/200912/20091217154407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001520"/>
                    </a:xfrm>
                    <a:prstGeom prst="rect">
                      <a:avLst/>
                    </a:prstGeom>
                    <a:solidFill>
                      <a:srgbClr val="000000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1D" w:rsidRPr="00217854" w:rsidRDefault="00E00D1D" w:rsidP="00E00D1D">
      <w:pPr>
        <w:spacing w:line="360" w:lineRule="exact"/>
        <w:rPr>
          <w:rFonts w:ascii="宋体" w:cs="Times New Roman"/>
          <w:bCs/>
          <w:sz w:val="24"/>
          <w:szCs w:val="24"/>
        </w:rPr>
      </w:pPr>
      <w:r w:rsidRPr="00217854">
        <w:rPr>
          <w:rFonts w:ascii="宋体" w:hAnsi="宋体" w:cs="宋体" w:hint="eastAsia"/>
          <w:bCs/>
          <w:sz w:val="24"/>
          <w:szCs w:val="24"/>
        </w:rPr>
        <w:lastRenderedPageBreak/>
        <w:t>四、论述题：（</w:t>
      </w:r>
      <w:r>
        <w:rPr>
          <w:rFonts w:ascii="宋体" w:hAnsi="宋体" w:cs="宋体" w:hint="eastAsia"/>
          <w:bCs/>
          <w:sz w:val="24"/>
          <w:szCs w:val="24"/>
        </w:rPr>
        <w:t>共</w:t>
      </w: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>小题</w:t>
      </w:r>
      <w:r>
        <w:rPr>
          <w:rFonts w:ascii="宋体" w:cs="宋体"/>
          <w:bCs/>
          <w:sz w:val="24"/>
          <w:szCs w:val="24"/>
        </w:rPr>
        <w:t>,</w:t>
      </w:r>
      <w:r w:rsidRPr="00217854">
        <w:rPr>
          <w:rFonts w:ascii="宋体" w:hAnsi="宋体" w:cs="宋体" w:hint="eastAsia"/>
          <w:bCs/>
          <w:sz w:val="24"/>
          <w:szCs w:val="24"/>
        </w:rPr>
        <w:t>每小题</w:t>
      </w:r>
      <w:r w:rsidRPr="00217854">
        <w:rPr>
          <w:rFonts w:ascii="宋体" w:hAnsi="宋体" w:cs="宋体"/>
          <w:bCs/>
          <w:sz w:val="24"/>
          <w:szCs w:val="24"/>
        </w:rPr>
        <w:t>30</w:t>
      </w:r>
      <w:r w:rsidRPr="00217854">
        <w:rPr>
          <w:rFonts w:ascii="宋体" w:hAnsi="宋体" w:cs="宋体" w:hint="eastAsia"/>
          <w:bCs/>
          <w:sz w:val="24"/>
          <w:szCs w:val="24"/>
        </w:rPr>
        <w:t>分，</w:t>
      </w:r>
      <w:r>
        <w:rPr>
          <w:rFonts w:ascii="宋体" w:hAnsi="宋体" w:cs="宋体" w:hint="eastAsia"/>
          <w:bCs/>
          <w:sz w:val="24"/>
          <w:szCs w:val="24"/>
        </w:rPr>
        <w:t>满分</w:t>
      </w:r>
      <w:r w:rsidRPr="00217854">
        <w:rPr>
          <w:rFonts w:ascii="宋体" w:hAnsi="宋体" w:cs="宋体"/>
          <w:bCs/>
          <w:sz w:val="24"/>
          <w:szCs w:val="24"/>
        </w:rPr>
        <w:t>60</w:t>
      </w:r>
      <w:r w:rsidRPr="00217854">
        <w:rPr>
          <w:rFonts w:ascii="宋体" w:hAnsi="宋体" w:cs="宋体" w:hint="eastAsia"/>
          <w:bCs/>
          <w:sz w:val="24"/>
          <w:szCs w:val="24"/>
        </w:rPr>
        <w:t>分）</w:t>
      </w:r>
    </w:p>
    <w:p w:rsidR="00E00D1D" w:rsidRPr="004C5651" w:rsidRDefault="00E00D1D" w:rsidP="00E00D1D">
      <w:pPr>
        <w:spacing w:line="360" w:lineRule="exact"/>
        <w:rPr>
          <w:rFonts w:ascii="宋体" w:cs="Times New Roman"/>
          <w:sz w:val="24"/>
          <w:szCs w:val="24"/>
        </w:rPr>
      </w:pPr>
      <w:r w:rsidRPr="004C5651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1</w:t>
      </w:r>
      <w:r w:rsidRPr="004C5651">
        <w:rPr>
          <w:rFonts w:ascii="宋体" w:cs="宋体"/>
          <w:sz w:val="24"/>
          <w:szCs w:val="24"/>
        </w:rPr>
        <w:t>.</w:t>
      </w:r>
      <w:r w:rsidRPr="004C5651">
        <w:rPr>
          <w:rFonts w:cs="宋体" w:hint="eastAsia"/>
          <w:sz w:val="24"/>
          <w:szCs w:val="24"/>
        </w:rPr>
        <w:t>试述维新派的报刊活动及其历史作用。</w:t>
      </w:r>
    </w:p>
    <w:p w:rsidR="00E00D1D" w:rsidRPr="00F5044C" w:rsidRDefault="00E00D1D" w:rsidP="00E00D1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Pr="004C5651">
        <w:rPr>
          <w:rFonts w:ascii="宋体" w:hAnsi="宋体" w:cs="宋体"/>
          <w:sz w:val="24"/>
          <w:szCs w:val="24"/>
        </w:rPr>
        <w:t>2.</w:t>
      </w:r>
      <w:r w:rsidRPr="004C5651">
        <w:rPr>
          <w:rFonts w:ascii="宋体" w:hAnsi="宋体" w:cs="宋体" w:hint="eastAsia"/>
          <w:sz w:val="24"/>
          <w:szCs w:val="24"/>
        </w:rPr>
        <w:t>试述数字新媒体条件下传统媒体的出路。</w:t>
      </w:r>
      <w:r w:rsidRPr="00F5044C">
        <w:rPr>
          <w:rFonts w:ascii="宋体" w:hAnsi="宋体" w:cs="宋体" w:hint="eastAsia"/>
          <w:sz w:val="24"/>
          <w:szCs w:val="24"/>
        </w:rPr>
        <w:t>（要求与说明：概念清晰、观点明确、有理有据，并能理论联系实际）</w:t>
      </w:r>
    </w:p>
    <w:p w:rsidR="00E00D1D" w:rsidRPr="00F5044C" w:rsidRDefault="00E00D1D" w:rsidP="00E00D1D">
      <w:pPr>
        <w:spacing w:line="360" w:lineRule="exact"/>
        <w:ind w:left="284"/>
        <w:rPr>
          <w:rFonts w:ascii="宋体" w:cs="Times New Roman"/>
          <w:b/>
          <w:bCs/>
          <w:sz w:val="24"/>
          <w:szCs w:val="24"/>
        </w:rPr>
      </w:pPr>
    </w:p>
    <w:p w:rsidR="006B2C9C" w:rsidRPr="00E00D1D" w:rsidRDefault="006B2C9C"/>
    <w:sectPr w:rsidR="006B2C9C" w:rsidRPr="00E00D1D" w:rsidSect="00246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319" w:h="14578" w:code="13"/>
      <w:pgMar w:top="1440" w:right="1797" w:bottom="1440" w:left="1797" w:header="851" w:footer="992" w:gutter="0"/>
      <w:paperSrc w:first="15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DB" w:rsidRDefault="00E00D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25" w:rsidRDefault="00E00D1D" w:rsidP="009C0BF9">
    <w:pPr>
      <w:pStyle w:val="a5"/>
      <w:tabs>
        <w:tab w:val="clear" w:pos="8306"/>
        <w:tab w:val="left" w:pos="4565"/>
      </w:tabs>
      <w:jc w:val="center"/>
      <w:rPr>
        <w:rFonts w:cs="Times New Roman"/>
      </w:rPr>
    </w:pPr>
    <w:r w:rsidRPr="009C0BF9">
      <w:rPr>
        <w:rFonts w:hAnsi="宋体" w:hint="eastAsia"/>
        <w:kern w:val="0"/>
        <w:szCs w:val="21"/>
      </w:rPr>
      <w:t>第</w:t>
    </w:r>
    <w:r w:rsidRPr="009C0BF9">
      <w:rPr>
        <w:rFonts w:hAnsi="宋体"/>
        <w:kern w:val="0"/>
        <w:szCs w:val="21"/>
      </w:rPr>
      <w:t xml:space="preserve"> </w:t>
    </w:r>
    <w:r w:rsidRPr="009C0BF9">
      <w:rPr>
        <w:rFonts w:hAnsi="宋体"/>
        <w:kern w:val="0"/>
        <w:szCs w:val="21"/>
      </w:rPr>
      <w:fldChar w:fldCharType="begin"/>
    </w:r>
    <w:r w:rsidRPr="009C0BF9">
      <w:rPr>
        <w:rFonts w:hAnsi="宋体"/>
        <w:kern w:val="0"/>
        <w:szCs w:val="21"/>
      </w:rPr>
      <w:instrText xml:space="preserve"> PAGE </w:instrText>
    </w:r>
    <w:r w:rsidRPr="009C0BF9">
      <w:rPr>
        <w:rFonts w:hAnsi="宋体"/>
        <w:kern w:val="0"/>
        <w:szCs w:val="21"/>
      </w:rPr>
      <w:fldChar w:fldCharType="separate"/>
    </w:r>
    <w:r>
      <w:rPr>
        <w:rFonts w:hAnsi="宋体"/>
        <w:noProof/>
        <w:kern w:val="0"/>
        <w:szCs w:val="21"/>
      </w:rPr>
      <w:t>2</w:t>
    </w:r>
    <w:r w:rsidRPr="009C0BF9">
      <w:rPr>
        <w:rFonts w:hAnsi="宋体"/>
        <w:kern w:val="0"/>
        <w:szCs w:val="21"/>
      </w:rPr>
      <w:fldChar w:fldCharType="end"/>
    </w:r>
    <w:r w:rsidRPr="009C0BF9">
      <w:rPr>
        <w:rFonts w:hAnsi="宋体"/>
        <w:kern w:val="0"/>
        <w:szCs w:val="21"/>
      </w:rPr>
      <w:t xml:space="preserve"> </w:t>
    </w:r>
    <w:r w:rsidRPr="009C0BF9">
      <w:rPr>
        <w:rFonts w:hAnsi="宋体" w:hint="eastAsia"/>
        <w:kern w:val="0"/>
        <w:szCs w:val="21"/>
      </w:rPr>
      <w:t>页</w:t>
    </w:r>
    <w:r w:rsidRPr="009C0BF9">
      <w:rPr>
        <w:rFonts w:hAnsi="宋体"/>
        <w:kern w:val="0"/>
        <w:szCs w:val="21"/>
      </w:rPr>
      <w:t xml:space="preserve"> </w:t>
    </w:r>
    <w:r w:rsidRPr="009C0BF9">
      <w:rPr>
        <w:rFonts w:hAnsi="宋体" w:hint="eastAsia"/>
        <w:kern w:val="0"/>
        <w:szCs w:val="21"/>
      </w:rPr>
      <w:t>共</w:t>
    </w:r>
    <w:r w:rsidRPr="009C0BF9">
      <w:rPr>
        <w:rFonts w:hAnsi="宋体"/>
        <w:kern w:val="0"/>
        <w:szCs w:val="21"/>
      </w:rPr>
      <w:t xml:space="preserve"> </w:t>
    </w:r>
    <w:r w:rsidRPr="009C0BF9">
      <w:rPr>
        <w:rFonts w:hAnsi="宋体"/>
        <w:kern w:val="0"/>
        <w:szCs w:val="21"/>
      </w:rPr>
      <w:fldChar w:fldCharType="begin"/>
    </w:r>
    <w:r w:rsidRPr="009C0BF9">
      <w:rPr>
        <w:rFonts w:hAnsi="宋体"/>
        <w:kern w:val="0"/>
        <w:szCs w:val="21"/>
      </w:rPr>
      <w:instrText xml:space="preserve"> NUMPAGES </w:instrText>
    </w:r>
    <w:r w:rsidRPr="009C0BF9">
      <w:rPr>
        <w:rFonts w:hAnsi="宋体"/>
        <w:kern w:val="0"/>
        <w:szCs w:val="21"/>
      </w:rPr>
      <w:fldChar w:fldCharType="separate"/>
    </w:r>
    <w:r>
      <w:rPr>
        <w:rFonts w:hAnsi="宋体"/>
        <w:noProof/>
        <w:kern w:val="0"/>
        <w:szCs w:val="21"/>
      </w:rPr>
      <w:t>4</w:t>
    </w:r>
    <w:r w:rsidRPr="009C0BF9">
      <w:rPr>
        <w:rFonts w:hAnsi="宋体"/>
        <w:kern w:val="0"/>
        <w:szCs w:val="21"/>
      </w:rPr>
      <w:fldChar w:fldCharType="end"/>
    </w:r>
    <w:r w:rsidRPr="009C0BF9">
      <w:rPr>
        <w:rFonts w:hAnsi="宋体"/>
        <w:kern w:val="0"/>
        <w:szCs w:val="21"/>
      </w:rPr>
      <w:t xml:space="preserve"> </w:t>
    </w:r>
    <w:r w:rsidRPr="009C0BF9">
      <w:rPr>
        <w:rFonts w:hAnsi="宋体" w:hint="eastAsia"/>
        <w:kern w:val="0"/>
        <w:szCs w:val="21"/>
      </w:rPr>
      <w:t>页</w:t>
    </w:r>
  </w:p>
  <w:p w:rsidR="00AA1925" w:rsidRDefault="00E00D1D">
    <w:pPr>
      <w:pStyle w:val="a5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DB" w:rsidRDefault="00E00D1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DB" w:rsidRDefault="00E00D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DB" w:rsidRDefault="00E00D1D" w:rsidP="00F81BD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DB" w:rsidRDefault="00E00D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4A11"/>
    <w:multiLevelType w:val="hybridMultilevel"/>
    <w:tmpl w:val="4496852C"/>
    <w:lvl w:ilvl="0" w:tplc="FF82B3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D1D"/>
    <w:rsid w:val="000719E5"/>
    <w:rsid w:val="0007270E"/>
    <w:rsid w:val="0014064B"/>
    <w:rsid w:val="00152C2A"/>
    <w:rsid w:val="001A20B8"/>
    <w:rsid w:val="00226624"/>
    <w:rsid w:val="002B3373"/>
    <w:rsid w:val="002B76E6"/>
    <w:rsid w:val="003D6FF6"/>
    <w:rsid w:val="005626BF"/>
    <w:rsid w:val="0057161B"/>
    <w:rsid w:val="00572897"/>
    <w:rsid w:val="00592AF2"/>
    <w:rsid w:val="00631D8B"/>
    <w:rsid w:val="00694345"/>
    <w:rsid w:val="006A58DA"/>
    <w:rsid w:val="006B2C9C"/>
    <w:rsid w:val="007E51C0"/>
    <w:rsid w:val="00814526"/>
    <w:rsid w:val="008A07C3"/>
    <w:rsid w:val="009A5BC2"/>
    <w:rsid w:val="00A16E6E"/>
    <w:rsid w:val="00A4148D"/>
    <w:rsid w:val="00A578E4"/>
    <w:rsid w:val="00AA5E6C"/>
    <w:rsid w:val="00AF57FD"/>
    <w:rsid w:val="00B332BA"/>
    <w:rsid w:val="00B4587C"/>
    <w:rsid w:val="00B627B7"/>
    <w:rsid w:val="00BA7997"/>
    <w:rsid w:val="00BD2F98"/>
    <w:rsid w:val="00BF0070"/>
    <w:rsid w:val="00C2476D"/>
    <w:rsid w:val="00C72E30"/>
    <w:rsid w:val="00D1491A"/>
    <w:rsid w:val="00E00D1D"/>
    <w:rsid w:val="00E34275"/>
    <w:rsid w:val="00E954AC"/>
    <w:rsid w:val="00EA52CE"/>
    <w:rsid w:val="00EA70C3"/>
    <w:rsid w:val="00EC00B3"/>
    <w:rsid w:val="00F14AAB"/>
    <w:rsid w:val="00FB3883"/>
    <w:rsid w:val="00FF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1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0D1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E00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D1D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rsid w:val="00E00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0D1D"/>
    <w:rPr>
      <w:rFonts w:ascii="Calibri" w:eastAsia="宋体" w:hAnsi="Calibri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0D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0D1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1307</Characters>
  <Application>Microsoft Office Word</Application>
  <DocSecurity>0</DocSecurity>
  <Lines>10</Lines>
  <Paragraphs>3</Paragraphs>
  <ScaleCrop>false</ScaleCrop>
  <Company>Baxter Healthcare Inc.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2015-10-16T02:47:00Z</dcterms:created>
  <dcterms:modified xsi:type="dcterms:W3CDTF">2015-10-16T02:47:00Z</dcterms:modified>
</cp:coreProperties>
</file>