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2F" w:rsidRPr="001C650F" w:rsidRDefault="0007672F" w:rsidP="0007672F">
      <w:pPr>
        <w:rPr>
          <w:rFonts w:hint="eastAsia"/>
        </w:rPr>
      </w:pPr>
    </w:p>
    <w:p w:rsidR="0007672F" w:rsidRPr="001C650F" w:rsidRDefault="0007672F" w:rsidP="0007672F">
      <w:pPr>
        <w:jc w:val="center"/>
        <w:rPr>
          <w:rFonts w:eastAsia="黑体"/>
          <w:b/>
          <w:bCs/>
          <w:sz w:val="28"/>
          <w:szCs w:val="28"/>
        </w:rPr>
      </w:pPr>
    </w:p>
    <w:p w:rsidR="0007672F" w:rsidRPr="009B24B7" w:rsidRDefault="0007672F" w:rsidP="0007672F">
      <w:pPr>
        <w:jc w:val="center"/>
        <w:rPr>
          <w:rFonts w:eastAsia="MS Mincho" w:hint="eastAsia"/>
          <w:b/>
          <w:bCs/>
          <w:sz w:val="28"/>
          <w:szCs w:val="28"/>
          <w:lang w:eastAsia="ja-JP"/>
        </w:rPr>
      </w:pPr>
    </w:p>
    <w:p w:rsidR="0007672F" w:rsidRPr="00EF08AD" w:rsidRDefault="0007672F" w:rsidP="0007672F">
      <w:pPr>
        <w:spacing w:line="360" w:lineRule="exact"/>
        <w:jc w:val="center"/>
        <w:rPr>
          <w:rFonts w:ascii="宋体" w:hAnsi="宋体" w:hint="eastAsia"/>
          <w:szCs w:val="21"/>
        </w:rPr>
      </w:pPr>
    </w:p>
    <w:p w:rsidR="0007672F" w:rsidRPr="00EF08AD" w:rsidRDefault="0007672F" w:rsidP="0007672F">
      <w:pPr>
        <w:spacing w:line="360" w:lineRule="exact"/>
        <w:jc w:val="center"/>
        <w:rPr>
          <w:rFonts w:ascii="宋体" w:hAnsi="宋体" w:hint="eastAsia"/>
          <w:szCs w:val="21"/>
        </w:rPr>
      </w:pPr>
    </w:p>
    <w:p w:rsidR="0007672F" w:rsidRPr="00EF08AD" w:rsidRDefault="0007672F" w:rsidP="0007672F">
      <w:pPr>
        <w:spacing w:line="360" w:lineRule="exact"/>
        <w:jc w:val="center"/>
        <w:rPr>
          <w:rFonts w:ascii="宋体" w:hAnsi="宋体" w:hint="eastAsia"/>
          <w:szCs w:val="21"/>
        </w:rPr>
      </w:pPr>
    </w:p>
    <w:p w:rsidR="0007672F" w:rsidRPr="00EF08AD" w:rsidRDefault="0007672F" w:rsidP="0007672F">
      <w:pPr>
        <w:spacing w:line="360" w:lineRule="exact"/>
        <w:ind w:firstLineChars="800" w:firstLine="1680"/>
        <w:rPr>
          <w:rFonts w:ascii="宋体" w:hAnsi="宋体" w:hint="eastAsia"/>
          <w:bCs/>
          <w:szCs w:val="21"/>
          <w:u w:val="single"/>
        </w:rPr>
      </w:pPr>
      <w:r w:rsidRPr="00EF08AD">
        <w:rPr>
          <w:rFonts w:ascii="宋体" w:hAnsi="宋体" w:hint="eastAsia"/>
          <w:bCs/>
          <w:szCs w:val="21"/>
        </w:rPr>
        <w:t>专业：</w:t>
      </w:r>
      <w:r w:rsidRPr="00EF08AD">
        <w:rPr>
          <w:rFonts w:ascii="宋体" w:hAnsi="宋体" w:hint="eastAsia"/>
          <w:bCs/>
          <w:szCs w:val="21"/>
          <w:u w:val="single"/>
        </w:rPr>
        <w:t xml:space="preserve">        </w:t>
      </w:r>
      <w:r>
        <w:rPr>
          <w:rFonts w:ascii="宋体" w:hAnsi="宋体" w:hint="eastAsia"/>
          <w:bCs/>
          <w:szCs w:val="21"/>
          <w:u w:val="single"/>
        </w:rPr>
        <w:t>日语口译</w:t>
      </w:r>
      <w:r w:rsidRPr="00EF08AD">
        <w:rPr>
          <w:rFonts w:ascii="宋体" w:hAnsi="宋体" w:hint="eastAsia"/>
          <w:bCs/>
          <w:szCs w:val="21"/>
          <w:u w:val="single"/>
        </w:rPr>
        <w:t xml:space="preserve">          </w:t>
      </w:r>
    </w:p>
    <w:p w:rsidR="0007672F" w:rsidRPr="00EF08AD" w:rsidRDefault="0007672F" w:rsidP="0007672F">
      <w:pPr>
        <w:spacing w:line="360" w:lineRule="exact"/>
        <w:rPr>
          <w:rFonts w:ascii="宋体" w:hAnsi="宋体" w:hint="eastAsia"/>
          <w:bCs/>
          <w:szCs w:val="21"/>
        </w:rPr>
      </w:pPr>
    </w:p>
    <w:p w:rsidR="0007672F" w:rsidRPr="00EF08AD" w:rsidRDefault="0007672F" w:rsidP="0007672F">
      <w:pPr>
        <w:spacing w:line="360" w:lineRule="exact"/>
        <w:ind w:firstLineChars="800" w:firstLine="1680"/>
        <w:rPr>
          <w:rFonts w:ascii="宋体" w:hAnsi="宋体" w:hint="eastAsia"/>
          <w:szCs w:val="21"/>
          <w:u w:val="single"/>
        </w:rPr>
      </w:pPr>
      <w:r w:rsidRPr="00EF08AD">
        <w:rPr>
          <w:rFonts w:ascii="宋体" w:hAnsi="宋体" w:hint="eastAsia"/>
          <w:bCs/>
          <w:szCs w:val="21"/>
        </w:rPr>
        <w:t>考试科目：</w:t>
      </w:r>
      <w:r w:rsidRPr="00EF08AD">
        <w:rPr>
          <w:rFonts w:ascii="宋体" w:hAnsi="宋体" w:hint="eastAsia"/>
          <w:bCs/>
          <w:szCs w:val="21"/>
          <w:u w:val="single"/>
        </w:rPr>
        <w:t xml:space="preserve">    </w:t>
      </w:r>
      <w:r>
        <w:rPr>
          <w:rFonts w:ascii="宋体" w:hAnsi="宋体" w:hint="eastAsia"/>
          <w:bCs/>
          <w:szCs w:val="21"/>
          <w:u w:val="single"/>
        </w:rPr>
        <w:t>日语翻译基础</w:t>
      </w:r>
      <w:r w:rsidRPr="00EF08AD">
        <w:rPr>
          <w:rFonts w:ascii="宋体" w:hAnsi="宋体" w:hint="eastAsia"/>
          <w:bCs/>
          <w:szCs w:val="21"/>
          <w:u w:val="single"/>
        </w:rPr>
        <w:t xml:space="preserve">      </w:t>
      </w:r>
    </w:p>
    <w:p w:rsidR="0007672F" w:rsidRPr="00AA1B7B" w:rsidRDefault="0007672F" w:rsidP="0007672F">
      <w:pPr>
        <w:spacing w:line="360" w:lineRule="exact"/>
        <w:jc w:val="center"/>
        <w:rPr>
          <w:rFonts w:ascii="宋体" w:hAnsi="宋体" w:hint="eastAsia"/>
          <w:szCs w:val="21"/>
        </w:rPr>
      </w:pPr>
    </w:p>
    <w:p w:rsidR="0007672F" w:rsidRPr="00EF08AD" w:rsidRDefault="0007672F" w:rsidP="0007672F">
      <w:pPr>
        <w:spacing w:line="360" w:lineRule="exact"/>
        <w:rPr>
          <w:rFonts w:ascii="宋体" w:hAnsi="宋体" w:hint="eastAsia"/>
          <w:szCs w:val="21"/>
        </w:rPr>
      </w:pPr>
    </w:p>
    <w:p w:rsidR="0007672F" w:rsidRPr="00EF08AD" w:rsidRDefault="0007672F" w:rsidP="0007672F">
      <w:pPr>
        <w:spacing w:line="360" w:lineRule="exact"/>
        <w:jc w:val="center"/>
        <w:rPr>
          <w:rFonts w:ascii="宋体" w:hAnsi="宋体" w:hint="eastAsia"/>
          <w:szCs w:val="21"/>
        </w:rPr>
      </w:pPr>
    </w:p>
    <w:p w:rsidR="0007672F" w:rsidRPr="00EF08AD" w:rsidRDefault="0007672F" w:rsidP="0007672F">
      <w:pPr>
        <w:spacing w:line="360" w:lineRule="exact"/>
        <w:jc w:val="center"/>
        <w:rPr>
          <w:rFonts w:ascii="宋体" w:hAnsi="宋体" w:hint="eastAsia"/>
          <w:szCs w:val="21"/>
        </w:rPr>
      </w:pPr>
      <w:r w:rsidRPr="00EF08AD">
        <w:rPr>
          <w:rFonts w:ascii="宋体" w:hAnsi="宋体" w:hint="eastAsia"/>
          <w:szCs w:val="21"/>
        </w:rPr>
        <w:t>考生须知</w:t>
      </w:r>
    </w:p>
    <w:p w:rsidR="0007672F" w:rsidRPr="00EF08AD" w:rsidRDefault="0007672F" w:rsidP="0007672F">
      <w:pPr>
        <w:numPr>
          <w:ilvl w:val="0"/>
          <w:numId w:val="1"/>
        </w:numPr>
        <w:spacing w:line="360" w:lineRule="exact"/>
        <w:rPr>
          <w:rFonts w:ascii="宋体" w:hAnsi="宋体" w:hint="eastAsia"/>
          <w:szCs w:val="21"/>
        </w:rPr>
      </w:pPr>
      <w:r w:rsidRPr="00EF08AD">
        <w:rPr>
          <w:rFonts w:ascii="宋体" w:hAnsi="宋体" w:hint="eastAsia"/>
          <w:szCs w:val="21"/>
        </w:rPr>
        <w:t xml:space="preserve"> 本试卷共</w:t>
      </w:r>
      <w:r w:rsidRPr="00EF08AD">
        <w:rPr>
          <w:rFonts w:ascii="宋体" w:hAnsi="宋体" w:hint="eastAsia"/>
          <w:szCs w:val="21"/>
          <w:u w:val="single"/>
        </w:rPr>
        <w:t xml:space="preserve">  </w:t>
      </w:r>
      <w:r>
        <w:rPr>
          <w:rFonts w:ascii="宋体" w:hAnsi="宋体" w:hint="eastAsia"/>
          <w:szCs w:val="21"/>
          <w:u w:val="single"/>
        </w:rPr>
        <w:t>4</w:t>
      </w:r>
      <w:r w:rsidRPr="00EF08AD">
        <w:rPr>
          <w:rFonts w:ascii="宋体" w:hAnsi="宋体" w:hint="eastAsia"/>
          <w:szCs w:val="21"/>
          <w:u w:val="single"/>
        </w:rPr>
        <w:t xml:space="preserve">   </w:t>
      </w:r>
      <w:r w:rsidRPr="00EF08AD">
        <w:rPr>
          <w:rFonts w:ascii="宋体" w:hAnsi="宋体" w:hint="eastAsia"/>
          <w:szCs w:val="21"/>
        </w:rPr>
        <w:t>页。</w:t>
      </w:r>
    </w:p>
    <w:p w:rsidR="0007672F" w:rsidRPr="00EF08AD" w:rsidRDefault="0007672F" w:rsidP="0007672F">
      <w:pPr>
        <w:numPr>
          <w:ilvl w:val="0"/>
          <w:numId w:val="1"/>
        </w:numPr>
        <w:spacing w:line="360" w:lineRule="exact"/>
        <w:rPr>
          <w:rFonts w:ascii="宋体" w:hAnsi="宋体" w:hint="eastAsia"/>
          <w:szCs w:val="21"/>
        </w:rPr>
      </w:pPr>
      <w:r w:rsidRPr="00EF08AD">
        <w:rPr>
          <w:rFonts w:ascii="宋体" w:hAnsi="宋体" w:hint="eastAsia"/>
          <w:szCs w:val="21"/>
        </w:rPr>
        <w:t>答案必须写在答题纸上，写在试题册上无效。</w:t>
      </w:r>
    </w:p>
    <w:p w:rsidR="0007672F" w:rsidRPr="00EF08AD" w:rsidRDefault="0007672F" w:rsidP="0007672F">
      <w:pPr>
        <w:numPr>
          <w:ilvl w:val="0"/>
          <w:numId w:val="1"/>
        </w:numPr>
        <w:spacing w:line="360" w:lineRule="exact"/>
        <w:rPr>
          <w:rFonts w:ascii="宋体" w:hAnsi="宋体" w:hint="eastAsia"/>
          <w:szCs w:val="21"/>
        </w:rPr>
      </w:pPr>
      <w:r w:rsidRPr="00EF08AD">
        <w:rPr>
          <w:rFonts w:ascii="宋体" w:hAnsi="宋体" w:hint="eastAsia"/>
          <w:szCs w:val="21"/>
        </w:rPr>
        <w:t>答题时一律使用蓝、黑色墨水笔或圆珠笔作答，用其它笔答题不给分。</w:t>
      </w:r>
    </w:p>
    <w:p w:rsidR="0007672F" w:rsidRPr="00EF08AD" w:rsidRDefault="0007672F" w:rsidP="0007672F">
      <w:pPr>
        <w:spacing w:line="360" w:lineRule="exact"/>
        <w:rPr>
          <w:rFonts w:ascii="宋体" w:hAnsi="宋体" w:hint="eastAsia"/>
          <w:szCs w:val="21"/>
        </w:rPr>
      </w:pPr>
      <w:r w:rsidRPr="00EF08AD">
        <w:rPr>
          <w:rFonts w:ascii="宋体" w:hAnsi="宋体" w:hint="eastAsia"/>
          <w:szCs w:val="21"/>
        </w:rPr>
        <w:t>4．考试时间为</w:t>
      </w:r>
      <w:r w:rsidRPr="00EF08AD">
        <w:rPr>
          <w:rFonts w:ascii="宋体" w:hAnsi="宋体" w:hint="eastAsia"/>
          <w:szCs w:val="21"/>
          <w:u w:val="single"/>
        </w:rPr>
        <w:t xml:space="preserve">  </w:t>
      </w:r>
      <w:r>
        <w:rPr>
          <w:rFonts w:ascii="宋体" w:hAnsi="宋体" w:hint="eastAsia"/>
          <w:szCs w:val="21"/>
          <w:u w:val="single"/>
        </w:rPr>
        <w:t>3</w:t>
      </w:r>
      <w:r w:rsidRPr="00EF08AD">
        <w:rPr>
          <w:rFonts w:ascii="宋体" w:hAnsi="宋体" w:hint="eastAsia"/>
          <w:szCs w:val="21"/>
          <w:u w:val="single"/>
        </w:rPr>
        <w:t xml:space="preserve">   </w:t>
      </w:r>
      <w:r w:rsidRPr="00EF08AD">
        <w:rPr>
          <w:rFonts w:ascii="宋体" w:hAnsi="宋体" w:hint="eastAsia"/>
          <w:szCs w:val="21"/>
        </w:rPr>
        <w:t>小时，成绩满分</w:t>
      </w:r>
      <w:r w:rsidRPr="00EF08AD">
        <w:rPr>
          <w:rFonts w:ascii="宋体" w:hAnsi="宋体" w:hint="eastAsia"/>
          <w:szCs w:val="21"/>
          <w:u w:val="single"/>
        </w:rPr>
        <w:t xml:space="preserve"> </w:t>
      </w:r>
      <w:r>
        <w:rPr>
          <w:rFonts w:ascii="宋体" w:hAnsi="宋体" w:hint="eastAsia"/>
          <w:szCs w:val="21"/>
          <w:u w:val="single"/>
        </w:rPr>
        <w:t>150</w:t>
      </w:r>
      <w:r w:rsidRPr="00EF08AD">
        <w:rPr>
          <w:rFonts w:ascii="宋体" w:hAnsi="宋体" w:hint="eastAsia"/>
          <w:szCs w:val="21"/>
          <w:u w:val="single"/>
        </w:rPr>
        <w:t xml:space="preserve">    </w:t>
      </w:r>
      <w:r w:rsidRPr="00EF08AD">
        <w:rPr>
          <w:rFonts w:ascii="宋体" w:hAnsi="宋体" w:hint="eastAsia"/>
          <w:szCs w:val="21"/>
        </w:rPr>
        <w:t>分。</w:t>
      </w:r>
    </w:p>
    <w:p w:rsidR="0007672F" w:rsidRPr="001C650F" w:rsidRDefault="0007672F" w:rsidP="0007672F">
      <w:pPr>
        <w:rPr>
          <w:rFonts w:eastAsia="楷体_GB2312" w:hint="eastAsia"/>
          <w:b/>
          <w:sz w:val="24"/>
          <w:lang w:eastAsia="ja-JP"/>
        </w:rPr>
      </w:pPr>
      <w:r w:rsidRPr="001C650F">
        <w:rPr>
          <w:szCs w:val="21"/>
        </w:rPr>
        <w:br w:type="page"/>
      </w:r>
      <w:r>
        <w:rPr>
          <w:rFonts w:eastAsia="楷体_GB2312" w:hint="eastAsia"/>
          <w:b/>
          <w:sz w:val="24"/>
        </w:rPr>
        <w:lastRenderedPageBreak/>
        <w:t xml:space="preserve"> </w:t>
      </w:r>
      <w:r>
        <w:rPr>
          <w:rFonts w:eastAsia="楷体_GB2312" w:hint="eastAsia"/>
          <w:b/>
          <w:sz w:val="24"/>
          <w:lang w:eastAsia="ja-JP"/>
        </w:rPr>
        <w:t>一</w:t>
      </w:r>
      <w:r w:rsidRPr="001C650F">
        <w:rPr>
          <w:rFonts w:eastAsia="楷体_GB2312" w:hint="eastAsia"/>
          <w:b/>
          <w:sz w:val="24"/>
          <w:lang w:eastAsia="ja-JP"/>
        </w:rPr>
        <w:t xml:space="preserve">. </w:t>
      </w:r>
      <w:r>
        <w:rPr>
          <w:rFonts w:ascii="MS Mincho" w:eastAsia="MS Mincho" w:hAnsi="MS Mincho" w:hint="eastAsia"/>
          <w:b/>
          <w:sz w:val="24"/>
          <w:lang w:eastAsia="ja-JP"/>
        </w:rPr>
        <w:t>次の言葉を訳してください。</w:t>
      </w:r>
      <w:r w:rsidRPr="001C650F">
        <w:rPr>
          <w:rFonts w:eastAsia="楷体_GB2312" w:hint="eastAsia"/>
          <w:b/>
          <w:sz w:val="24"/>
          <w:lang w:eastAsia="ja-JP"/>
        </w:rPr>
        <w:t xml:space="preserve"> (</w:t>
      </w:r>
      <w:r>
        <w:rPr>
          <w:rFonts w:ascii="MS Mincho" w:eastAsia="MS Mincho" w:hAnsi="MS Mincho" w:hint="eastAsia"/>
          <w:b/>
          <w:sz w:val="24"/>
          <w:lang w:eastAsia="ja-JP"/>
        </w:rPr>
        <w:t>１×３０＝３０分</w:t>
      </w:r>
      <w:r w:rsidRPr="001C650F">
        <w:rPr>
          <w:rFonts w:eastAsia="楷体_GB2312" w:hint="eastAsia"/>
          <w:b/>
          <w:sz w:val="24"/>
          <w:lang w:eastAsia="ja-JP"/>
        </w:rPr>
        <w:t>)</w:t>
      </w:r>
    </w:p>
    <w:p w:rsidR="0007672F" w:rsidRPr="00AA1B7B" w:rsidRDefault="0007672F" w:rsidP="0007672F">
      <w:pPr>
        <w:rPr>
          <w:rFonts w:eastAsia="楷体_GB2312" w:hint="eastAsia"/>
          <w:b/>
          <w:sz w:val="24"/>
          <w:lang w:eastAsia="ja-JP"/>
        </w:rPr>
      </w:pPr>
    </w:p>
    <w:p w:rsidR="0007672F" w:rsidRPr="001C650F" w:rsidRDefault="0007672F" w:rsidP="0007672F">
      <w:pPr>
        <w:rPr>
          <w:rFonts w:eastAsia="楷体_GB2312" w:hint="eastAsia"/>
          <w:b/>
          <w:sz w:val="24"/>
          <w:lang w:eastAsia="ja-JP"/>
        </w:rPr>
      </w:pPr>
      <w:r>
        <w:rPr>
          <w:rFonts w:ascii="MS Mincho" w:eastAsia="MS Mincho" w:hAnsi="MS Mincho" w:hint="eastAsia"/>
          <w:b/>
          <w:sz w:val="24"/>
          <w:lang w:eastAsia="ja-JP"/>
        </w:rPr>
        <w:t>問題</w:t>
      </w:r>
      <w:r w:rsidRPr="001C650F">
        <w:rPr>
          <w:rFonts w:eastAsia="楷体_GB2312" w:hint="eastAsia"/>
          <w:b/>
          <w:sz w:val="24"/>
          <w:lang w:eastAsia="ja-JP"/>
        </w:rPr>
        <w:t>I.</w:t>
      </w:r>
    </w:p>
    <w:p w:rsidR="0007672F" w:rsidRPr="001C650F" w:rsidRDefault="0007672F" w:rsidP="0007672F">
      <w:pPr>
        <w:rPr>
          <w:rFonts w:eastAsia="楷体_GB2312" w:hint="eastAsia"/>
          <w:b/>
          <w:i/>
          <w:sz w:val="24"/>
          <w:lang w:eastAsia="ja-JP"/>
        </w:rPr>
      </w:pPr>
      <w:r>
        <w:rPr>
          <w:rFonts w:ascii="MS Mincho" w:eastAsia="MS Mincho" w:hAnsi="MS Mincho" w:hint="eastAsia"/>
          <w:b/>
          <w:i/>
          <w:sz w:val="24"/>
          <w:lang w:eastAsia="ja-JP"/>
        </w:rPr>
        <w:t>次の言葉を中国語に訳してください。</w:t>
      </w:r>
      <w:r w:rsidRPr="001C650F">
        <w:rPr>
          <w:rFonts w:eastAsia="楷体_GB2312" w:hint="eastAsia"/>
          <w:b/>
          <w:i/>
          <w:sz w:val="24"/>
          <w:lang w:eastAsia="ja-JP"/>
        </w:rPr>
        <w:t xml:space="preserve"> </w:t>
      </w:r>
    </w:p>
    <w:p w:rsidR="0007672F" w:rsidRPr="001C650F" w:rsidRDefault="0007672F" w:rsidP="0007672F">
      <w:pPr>
        <w:ind w:leftChars="136" w:left="606" w:hangingChars="133" w:hanging="320"/>
        <w:rPr>
          <w:rFonts w:eastAsia="楷体_GB2312"/>
          <w:b/>
          <w:sz w:val="24"/>
          <w:lang w:eastAsia="ja-JP"/>
        </w:rPr>
      </w:pPr>
    </w:p>
    <w:p w:rsidR="0007672F" w:rsidRPr="001C650F" w:rsidRDefault="0007672F" w:rsidP="0007672F">
      <w:pPr>
        <w:numPr>
          <w:ilvl w:val="0"/>
          <w:numId w:val="2"/>
        </w:numPr>
        <w:rPr>
          <w:rFonts w:hint="eastAsia"/>
          <w:kern w:val="0"/>
          <w:sz w:val="24"/>
        </w:rPr>
      </w:pPr>
      <w:r>
        <w:rPr>
          <w:rFonts w:ascii="MS Mincho" w:eastAsia="MS Mincho" w:hAnsi="MS Mincho" w:hint="eastAsia"/>
          <w:kern w:val="0"/>
          <w:sz w:val="24"/>
          <w:lang w:eastAsia="ja-JP"/>
        </w:rPr>
        <w:t xml:space="preserve">国民総生産　</w:t>
      </w:r>
      <w:r w:rsidRPr="001C650F">
        <w:rPr>
          <w:rFonts w:hint="eastAsia"/>
          <w:kern w:val="0"/>
          <w:sz w:val="24"/>
        </w:rPr>
        <w:t xml:space="preserve"> </w:t>
      </w:r>
    </w:p>
    <w:p w:rsidR="0007672F" w:rsidRPr="001C650F" w:rsidRDefault="0007672F" w:rsidP="0007672F">
      <w:pPr>
        <w:numPr>
          <w:ilvl w:val="0"/>
          <w:numId w:val="2"/>
        </w:numPr>
        <w:rPr>
          <w:rFonts w:hint="eastAsia"/>
          <w:kern w:val="0"/>
          <w:sz w:val="24"/>
        </w:rPr>
      </w:pPr>
      <w:r>
        <w:rPr>
          <w:rFonts w:ascii="MS Mincho" w:eastAsia="MS Mincho" w:hAnsi="MS Mincho" w:hint="eastAsia"/>
          <w:kern w:val="0"/>
          <w:sz w:val="24"/>
          <w:lang w:eastAsia="ja-JP"/>
        </w:rPr>
        <w:t>国連</w:t>
      </w:r>
      <w:r>
        <w:rPr>
          <w:rFonts w:hint="eastAsia"/>
          <w:kern w:val="0"/>
          <w:sz w:val="24"/>
        </w:rPr>
        <w:t xml:space="preserve"> </w:t>
      </w:r>
    </w:p>
    <w:p w:rsidR="0007672F" w:rsidRPr="001C650F" w:rsidRDefault="0007672F" w:rsidP="0007672F">
      <w:pPr>
        <w:numPr>
          <w:ilvl w:val="0"/>
          <w:numId w:val="2"/>
        </w:numPr>
        <w:rPr>
          <w:rFonts w:hint="eastAsia"/>
          <w:kern w:val="0"/>
          <w:sz w:val="24"/>
        </w:rPr>
      </w:pPr>
      <w:r>
        <w:rPr>
          <w:rFonts w:ascii="MS Mincho" w:eastAsia="MS Mincho" w:hAnsi="MS Mincho" w:hint="eastAsia"/>
          <w:kern w:val="0"/>
          <w:sz w:val="24"/>
          <w:lang w:eastAsia="ja-JP"/>
        </w:rPr>
        <w:t>アセアン</w:t>
      </w:r>
      <w:r w:rsidRPr="001C650F">
        <w:rPr>
          <w:rFonts w:hint="eastAsia"/>
          <w:kern w:val="0"/>
          <w:sz w:val="24"/>
        </w:rPr>
        <w:t xml:space="preserve"> </w:t>
      </w:r>
    </w:p>
    <w:p w:rsidR="0007672F" w:rsidRDefault="0007672F" w:rsidP="0007672F">
      <w:pPr>
        <w:numPr>
          <w:ilvl w:val="0"/>
          <w:numId w:val="2"/>
        </w:numPr>
        <w:rPr>
          <w:rFonts w:hint="eastAsia"/>
          <w:kern w:val="0"/>
          <w:sz w:val="24"/>
          <w:lang w:eastAsia="ja-JP"/>
        </w:rPr>
      </w:pPr>
      <w:r>
        <w:rPr>
          <w:rFonts w:eastAsia="MS Mincho" w:hint="eastAsia"/>
          <w:kern w:val="0"/>
          <w:sz w:val="24"/>
          <w:lang w:eastAsia="ja-JP"/>
        </w:rPr>
        <w:t>人気スポット</w:t>
      </w:r>
    </w:p>
    <w:p w:rsidR="0007672F" w:rsidRPr="005C33D9" w:rsidRDefault="0007672F" w:rsidP="0007672F">
      <w:pPr>
        <w:numPr>
          <w:ilvl w:val="0"/>
          <w:numId w:val="2"/>
        </w:numPr>
        <w:rPr>
          <w:rFonts w:hint="eastAsia"/>
          <w:kern w:val="0"/>
          <w:sz w:val="24"/>
        </w:rPr>
      </w:pPr>
      <w:r>
        <w:rPr>
          <w:rFonts w:ascii="MS Mincho" w:eastAsia="MS Mincho" w:hAnsi="MS Mincho" w:hint="eastAsia"/>
          <w:kern w:val="0"/>
          <w:sz w:val="24"/>
        </w:rPr>
        <w:t xml:space="preserve">外資誘致　　</w:t>
      </w:r>
    </w:p>
    <w:p w:rsidR="0007672F" w:rsidRPr="001C650F" w:rsidRDefault="0007672F" w:rsidP="0007672F">
      <w:pPr>
        <w:numPr>
          <w:ilvl w:val="0"/>
          <w:numId w:val="2"/>
        </w:numPr>
        <w:rPr>
          <w:rFonts w:hint="eastAsia"/>
          <w:kern w:val="0"/>
          <w:sz w:val="24"/>
          <w:lang w:eastAsia="ja-JP"/>
        </w:rPr>
      </w:pPr>
      <w:r>
        <w:rPr>
          <w:rFonts w:ascii="MS Mincho" w:eastAsia="MS Mincho" w:hAnsi="MS Mincho" w:hint="eastAsia"/>
          <w:kern w:val="0"/>
          <w:sz w:val="24"/>
          <w:lang w:eastAsia="ja-JP"/>
        </w:rPr>
        <w:t>グローバリゼーション</w:t>
      </w:r>
      <w:r w:rsidRPr="006361C1">
        <w:rPr>
          <w:rFonts w:ascii="MS Mincho" w:hAnsi="MS Mincho" w:hint="eastAsia"/>
          <w:kern w:val="0"/>
          <w:sz w:val="24"/>
          <w:lang w:eastAsia="ja-JP"/>
        </w:rPr>
        <w:t xml:space="preserve"> </w:t>
      </w:r>
    </w:p>
    <w:p w:rsidR="0007672F" w:rsidRPr="001C650F" w:rsidRDefault="0007672F" w:rsidP="0007672F">
      <w:pPr>
        <w:numPr>
          <w:ilvl w:val="0"/>
          <w:numId w:val="2"/>
        </w:numPr>
        <w:rPr>
          <w:rFonts w:hint="eastAsia"/>
          <w:kern w:val="0"/>
          <w:sz w:val="24"/>
        </w:rPr>
      </w:pPr>
      <w:r>
        <w:rPr>
          <w:rFonts w:ascii="MS Mincho" w:eastAsia="MS Mincho" w:hAnsi="MS Mincho" w:hint="eastAsia"/>
          <w:kern w:val="0"/>
          <w:sz w:val="24"/>
          <w:lang w:eastAsia="ja-JP"/>
        </w:rPr>
        <w:t>知的所有権</w:t>
      </w:r>
    </w:p>
    <w:p w:rsidR="0007672F" w:rsidRPr="000A6875" w:rsidRDefault="0007672F" w:rsidP="0007672F">
      <w:pPr>
        <w:numPr>
          <w:ilvl w:val="0"/>
          <w:numId w:val="2"/>
        </w:numPr>
        <w:rPr>
          <w:rFonts w:hint="eastAsia"/>
          <w:kern w:val="0"/>
          <w:sz w:val="24"/>
        </w:rPr>
      </w:pPr>
      <w:r>
        <w:rPr>
          <w:rFonts w:eastAsia="MS Mincho" w:hint="eastAsia"/>
          <w:kern w:val="0"/>
          <w:sz w:val="24"/>
        </w:rPr>
        <w:t>放射線</w:t>
      </w:r>
      <w:proofErr w:type="gramStart"/>
      <w:r>
        <w:rPr>
          <w:rFonts w:eastAsia="MS Mincho" w:hint="eastAsia"/>
          <w:kern w:val="0"/>
          <w:sz w:val="24"/>
        </w:rPr>
        <w:t>廃</w:t>
      </w:r>
      <w:proofErr w:type="gramEnd"/>
      <w:r>
        <w:rPr>
          <w:rFonts w:eastAsia="MS Mincho" w:hint="eastAsia"/>
          <w:kern w:val="0"/>
          <w:sz w:val="24"/>
        </w:rPr>
        <w:t xml:space="preserve">棄物　</w:t>
      </w:r>
    </w:p>
    <w:p w:rsidR="0007672F" w:rsidRPr="001C650F" w:rsidRDefault="0007672F" w:rsidP="0007672F">
      <w:pPr>
        <w:numPr>
          <w:ilvl w:val="0"/>
          <w:numId w:val="2"/>
        </w:numPr>
        <w:rPr>
          <w:rFonts w:hint="eastAsia"/>
          <w:kern w:val="0"/>
          <w:sz w:val="24"/>
        </w:rPr>
      </w:pPr>
      <w:r>
        <w:rPr>
          <w:rFonts w:ascii="MS Mincho" w:eastAsia="MS Mincho" w:hAnsi="MS Mincho" w:hint="eastAsia"/>
          <w:kern w:val="0"/>
          <w:sz w:val="24"/>
          <w:lang w:eastAsia="ja-JP"/>
        </w:rPr>
        <w:t>覚書</w:t>
      </w:r>
      <w:r w:rsidRPr="006361C1">
        <w:rPr>
          <w:rFonts w:ascii="MS Mincho" w:hAnsi="MS Mincho" w:hint="eastAsia"/>
          <w:kern w:val="0"/>
          <w:sz w:val="24"/>
        </w:rPr>
        <w:t xml:space="preserve"> </w:t>
      </w:r>
    </w:p>
    <w:p w:rsidR="0007672F" w:rsidRPr="001C650F" w:rsidRDefault="0007672F" w:rsidP="0007672F">
      <w:pPr>
        <w:numPr>
          <w:ilvl w:val="0"/>
          <w:numId w:val="2"/>
        </w:numPr>
        <w:rPr>
          <w:rFonts w:hint="eastAsia"/>
          <w:kern w:val="0"/>
          <w:sz w:val="24"/>
        </w:rPr>
      </w:pPr>
      <w:r>
        <w:rPr>
          <w:rFonts w:hint="eastAsia"/>
          <w:kern w:val="0"/>
          <w:sz w:val="24"/>
        </w:rPr>
        <w:t>在库</w:t>
      </w:r>
      <w:r>
        <w:rPr>
          <w:rFonts w:hint="eastAsia"/>
          <w:kern w:val="0"/>
          <w:sz w:val="24"/>
        </w:rPr>
        <w:t xml:space="preserve"> </w:t>
      </w:r>
    </w:p>
    <w:p w:rsidR="0007672F" w:rsidRPr="001C650F" w:rsidRDefault="0007672F" w:rsidP="0007672F">
      <w:pPr>
        <w:numPr>
          <w:ilvl w:val="0"/>
          <w:numId w:val="2"/>
        </w:numPr>
        <w:rPr>
          <w:rFonts w:hint="eastAsia"/>
          <w:kern w:val="0"/>
          <w:sz w:val="24"/>
          <w:lang w:eastAsia="ja-JP"/>
        </w:rPr>
      </w:pPr>
      <w:r>
        <w:rPr>
          <w:rFonts w:ascii="MS Mincho" w:eastAsia="MS Mincho" w:hAnsi="MS Mincho" w:hint="eastAsia"/>
          <w:kern w:val="0"/>
          <w:sz w:val="24"/>
          <w:lang w:eastAsia="ja-JP"/>
        </w:rPr>
        <w:t xml:space="preserve">ゆとり教育　</w:t>
      </w:r>
    </w:p>
    <w:p w:rsidR="0007672F" w:rsidRPr="001C650F" w:rsidRDefault="0007672F" w:rsidP="0007672F">
      <w:pPr>
        <w:numPr>
          <w:ilvl w:val="0"/>
          <w:numId w:val="2"/>
        </w:numPr>
        <w:rPr>
          <w:rFonts w:hint="eastAsia"/>
          <w:kern w:val="0"/>
          <w:sz w:val="24"/>
          <w:lang w:eastAsia="ja-JP"/>
        </w:rPr>
      </w:pPr>
      <w:r>
        <w:rPr>
          <w:rFonts w:ascii="MS Mincho" w:eastAsia="MS Mincho" w:hAnsi="MS Mincho" w:hint="eastAsia"/>
          <w:kern w:val="0"/>
          <w:sz w:val="24"/>
          <w:lang w:eastAsia="ja-JP"/>
        </w:rPr>
        <w:t>サミット</w:t>
      </w:r>
      <w:r w:rsidRPr="006361C1">
        <w:rPr>
          <w:rFonts w:ascii="MS Mincho" w:hAnsi="MS Mincho" w:hint="eastAsia"/>
          <w:kern w:val="0"/>
          <w:sz w:val="24"/>
          <w:lang w:eastAsia="ja-JP"/>
        </w:rPr>
        <w:t xml:space="preserve"> </w:t>
      </w:r>
    </w:p>
    <w:p w:rsidR="0007672F" w:rsidRPr="001C650F" w:rsidRDefault="0007672F" w:rsidP="0007672F">
      <w:pPr>
        <w:numPr>
          <w:ilvl w:val="0"/>
          <w:numId w:val="2"/>
        </w:numPr>
        <w:rPr>
          <w:rFonts w:hint="eastAsia"/>
          <w:kern w:val="0"/>
          <w:sz w:val="24"/>
        </w:rPr>
      </w:pPr>
      <w:r>
        <w:rPr>
          <w:rFonts w:eastAsia="MS Mincho" w:hint="eastAsia"/>
          <w:kern w:val="0"/>
          <w:sz w:val="24"/>
          <w:lang w:eastAsia="ja-JP"/>
        </w:rPr>
        <w:t>卸売り</w:t>
      </w:r>
    </w:p>
    <w:p w:rsidR="0007672F" w:rsidRPr="00466737" w:rsidRDefault="0007672F" w:rsidP="0007672F">
      <w:pPr>
        <w:numPr>
          <w:ilvl w:val="0"/>
          <w:numId w:val="2"/>
        </w:numPr>
        <w:rPr>
          <w:rFonts w:hint="eastAsia"/>
          <w:kern w:val="0"/>
          <w:sz w:val="24"/>
        </w:rPr>
      </w:pPr>
      <w:r>
        <w:rPr>
          <w:rFonts w:eastAsia="MS Mincho" w:hint="eastAsia"/>
          <w:kern w:val="0"/>
          <w:sz w:val="24"/>
          <w:lang w:eastAsia="ja-JP"/>
        </w:rPr>
        <w:t>クローン技術</w:t>
      </w:r>
    </w:p>
    <w:p w:rsidR="0007672F" w:rsidRDefault="0007672F" w:rsidP="0007672F">
      <w:pPr>
        <w:numPr>
          <w:ilvl w:val="0"/>
          <w:numId w:val="2"/>
        </w:numPr>
        <w:rPr>
          <w:rFonts w:hint="eastAsia"/>
          <w:kern w:val="0"/>
          <w:sz w:val="24"/>
        </w:rPr>
      </w:pPr>
      <w:r>
        <w:rPr>
          <w:rFonts w:eastAsia="MS Mincho" w:hint="eastAsia"/>
          <w:kern w:val="0"/>
          <w:sz w:val="24"/>
          <w:lang w:eastAsia="ja-JP"/>
        </w:rPr>
        <w:t>六カ国協議</w:t>
      </w:r>
      <w:r w:rsidRPr="006361C1">
        <w:rPr>
          <w:rFonts w:hint="eastAsia"/>
          <w:kern w:val="0"/>
          <w:sz w:val="24"/>
        </w:rPr>
        <w:t xml:space="preserve">  </w:t>
      </w:r>
    </w:p>
    <w:p w:rsidR="0007672F" w:rsidRPr="001C650F" w:rsidRDefault="0007672F" w:rsidP="0007672F">
      <w:pPr>
        <w:rPr>
          <w:rFonts w:hint="eastAsia"/>
          <w:kern w:val="0"/>
          <w:sz w:val="24"/>
          <w:lang w:eastAsia="ja-JP"/>
        </w:rPr>
      </w:pPr>
    </w:p>
    <w:p w:rsidR="0007672F" w:rsidRPr="001C650F" w:rsidRDefault="0007672F" w:rsidP="0007672F">
      <w:pPr>
        <w:rPr>
          <w:rFonts w:eastAsia="楷体_GB2312" w:hint="eastAsia"/>
          <w:b/>
          <w:sz w:val="24"/>
          <w:lang w:eastAsia="ja-JP"/>
        </w:rPr>
      </w:pPr>
      <w:r>
        <w:rPr>
          <w:rFonts w:ascii="MS Mincho" w:eastAsia="MS Mincho" w:hAnsi="MS Mincho" w:hint="eastAsia"/>
          <w:b/>
          <w:sz w:val="24"/>
          <w:lang w:eastAsia="ja-JP"/>
        </w:rPr>
        <w:t>問題</w:t>
      </w:r>
      <w:r w:rsidRPr="001C650F">
        <w:rPr>
          <w:rFonts w:eastAsia="楷体_GB2312" w:hint="eastAsia"/>
          <w:b/>
          <w:sz w:val="24"/>
        </w:rPr>
        <w:t>II.</w:t>
      </w:r>
    </w:p>
    <w:p w:rsidR="0007672F" w:rsidRPr="001C650F" w:rsidRDefault="0007672F" w:rsidP="0007672F">
      <w:pPr>
        <w:rPr>
          <w:rFonts w:eastAsia="楷体_GB2312" w:hint="eastAsia"/>
          <w:b/>
          <w:i/>
          <w:sz w:val="24"/>
          <w:lang w:eastAsia="ja-JP"/>
        </w:rPr>
      </w:pPr>
      <w:r>
        <w:rPr>
          <w:rFonts w:ascii="MS Mincho" w:eastAsia="MS Mincho" w:hAnsi="MS Mincho" w:hint="eastAsia"/>
          <w:b/>
          <w:i/>
          <w:sz w:val="24"/>
          <w:lang w:eastAsia="ja-JP"/>
        </w:rPr>
        <w:t>次の言葉を日本語に訳してください。</w:t>
      </w:r>
    </w:p>
    <w:p w:rsidR="0007672F" w:rsidRPr="001C650F" w:rsidRDefault="0007672F" w:rsidP="0007672F">
      <w:pPr>
        <w:rPr>
          <w:rFonts w:hint="eastAsia"/>
          <w:kern w:val="0"/>
          <w:sz w:val="24"/>
          <w:lang w:eastAsia="ja-JP"/>
        </w:rPr>
      </w:pPr>
    </w:p>
    <w:p w:rsidR="0007672F" w:rsidRPr="001C650F" w:rsidRDefault="0007672F" w:rsidP="0007672F">
      <w:pPr>
        <w:numPr>
          <w:ilvl w:val="0"/>
          <w:numId w:val="2"/>
        </w:numPr>
        <w:rPr>
          <w:rFonts w:hint="eastAsia"/>
          <w:kern w:val="0"/>
          <w:sz w:val="24"/>
        </w:rPr>
      </w:pPr>
      <w:r>
        <w:rPr>
          <w:rFonts w:hint="eastAsia"/>
          <w:kern w:val="0"/>
          <w:sz w:val="24"/>
        </w:rPr>
        <w:t>反恐</w:t>
      </w:r>
      <w:r>
        <w:rPr>
          <w:rFonts w:ascii="MS Mincho" w:eastAsia="MS Mincho" w:hAnsi="MS Mincho" w:hint="eastAsia"/>
          <w:kern w:val="0"/>
          <w:sz w:val="24"/>
          <w:lang w:eastAsia="ja-JP"/>
        </w:rPr>
        <w:t xml:space="preserve">　</w:t>
      </w:r>
    </w:p>
    <w:p w:rsidR="0007672F" w:rsidRPr="001C4C5A" w:rsidRDefault="0007672F" w:rsidP="0007672F">
      <w:pPr>
        <w:numPr>
          <w:ilvl w:val="0"/>
          <w:numId w:val="2"/>
        </w:numPr>
        <w:rPr>
          <w:rFonts w:hint="eastAsia"/>
          <w:kern w:val="0"/>
          <w:sz w:val="24"/>
        </w:rPr>
      </w:pPr>
      <w:r w:rsidRPr="006361C1">
        <w:rPr>
          <w:rFonts w:ascii="MS Mincho" w:hAnsi="MS Mincho" w:hint="eastAsia"/>
          <w:kern w:val="0"/>
          <w:sz w:val="24"/>
        </w:rPr>
        <w:t>双边条约</w:t>
      </w:r>
    </w:p>
    <w:p w:rsidR="0007672F" w:rsidRPr="001C650F" w:rsidRDefault="0007672F" w:rsidP="0007672F">
      <w:pPr>
        <w:numPr>
          <w:ilvl w:val="0"/>
          <w:numId w:val="2"/>
        </w:numPr>
        <w:rPr>
          <w:rFonts w:hint="eastAsia"/>
          <w:kern w:val="0"/>
          <w:sz w:val="24"/>
        </w:rPr>
      </w:pPr>
      <w:r>
        <w:rPr>
          <w:rFonts w:hint="eastAsia"/>
          <w:kern w:val="0"/>
          <w:sz w:val="24"/>
        </w:rPr>
        <w:t>通货膨胀</w:t>
      </w:r>
      <w:r>
        <w:rPr>
          <w:rFonts w:ascii="MS Mincho" w:eastAsia="MS Mincho" w:hAnsi="MS Mincho" w:hint="eastAsia"/>
          <w:kern w:val="0"/>
          <w:sz w:val="24"/>
          <w:lang w:eastAsia="ja-JP"/>
        </w:rPr>
        <w:t xml:space="preserve">　</w:t>
      </w:r>
    </w:p>
    <w:p w:rsidR="0007672F" w:rsidRPr="005C33D9" w:rsidRDefault="0007672F" w:rsidP="0007672F">
      <w:pPr>
        <w:numPr>
          <w:ilvl w:val="0"/>
          <w:numId w:val="2"/>
        </w:numPr>
        <w:rPr>
          <w:rFonts w:hint="eastAsia"/>
          <w:kern w:val="0"/>
          <w:sz w:val="24"/>
          <w:lang w:eastAsia="ja-JP"/>
        </w:rPr>
      </w:pPr>
      <w:r>
        <w:rPr>
          <w:rFonts w:hint="eastAsia"/>
          <w:kern w:val="0"/>
          <w:sz w:val="24"/>
          <w:lang w:eastAsia="ja-JP"/>
        </w:rPr>
        <w:t>长江三角洲</w:t>
      </w:r>
      <w:r>
        <w:rPr>
          <w:rFonts w:hint="eastAsia"/>
          <w:kern w:val="0"/>
          <w:sz w:val="24"/>
          <w:lang w:eastAsia="ja-JP"/>
        </w:rPr>
        <w:t xml:space="preserve"> </w:t>
      </w:r>
      <w:r>
        <w:rPr>
          <w:rFonts w:ascii="MS Mincho" w:eastAsia="MS Mincho" w:hAnsi="MS Mincho" w:hint="eastAsia"/>
          <w:kern w:val="0"/>
          <w:sz w:val="24"/>
          <w:lang w:eastAsia="ja-JP"/>
        </w:rPr>
        <w:t xml:space="preserve">　</w:t>
      </w:r>
    </w:p>
    <w:p w:rsidR="0007672F" w:rsidRPr="001C650F" w:rsidRDefault="0007672F" w:rsidP="0007672F">
      <w:pPr>
        <w:numPr>
          <w:ilvl w:val="0"/>
          <w:numId w:val="2"/>
        </w:numPr>
        <w:rPr>
          <w:rFonts w:hint="eastAsia"/>
          <w:kern w:val="0"/>
          <w:sz w:val="24"/>
        </w:rPr>
      </w:pPr>
      <w:r>
        <w:rPr>
          <w:rFonts w:hint="eastAsia"/>
          <w:kern w:val="0"/>
          <w:sz w:val="24"/>
        </w:rPr>
        <w:t>双赢</w:t>
      </w:r>
      <w:r>
        <w:rPr>
          <w:rFonts w:ascii="MS Mincho" w:eastAsia="MS Mincho" w:hAnsi="MS Mincho" w:hint="eastAsia"/>
          <w:kern w:val="0"/>
          <w:sz w:val="24"/>
          <w:lang w:eastAsia="ja-JP"/>
        </w:rPr>
        <w:t xml:space="preserve">　</w:t>
      </w:r>
    </w:p>
    <w:p w:rsidR="0007672F" w:rsidRPr="001C650F" w:rsidRDefault="0007672F" w:rsidP="0007672F">
      <w:pPr>
        <w:numPr>
          <w:ilvl w:val="0"/>
          <w:numId w:val="2"/>
        </w:numPr>
        <w:rPr>
          <w:rFonts w:hint="eastAsia"/>
          <w:kern w:val="0"/>
          <w:sz w:val="24"/>
        </w:rPr>
      </w:pPr>
      <w:r>
        <w:rPr>
          <w:rFonts w:hint="eastAsia"/>
          <w:kern w:val="0"/>
          <w:sz w:val="24"/>
        </w:rPr>
        <w:t>宏观调控</w:t>
      </w:r>
      <w:r>
        <w:rPr>
          <w:rFonts w:ascii="MS Mincho" w:eastAsia="MS Mincho" w:hAnsi="MS Mincho" w:hint="eastAsia"/>
          <w:kern w:val="0"/>
          <w:sz w:val="24"/>
          <w:lang w:eastAsia="ja-JP"/>
        </w:rPr>
        <w:t xml:space="preserve">　</w:t>
      </w:r>
    </w:p>
    <w:p w:rsidR="0007672F" w:rsidRPr="005C33D9" w:rsidRDefault="0007672F" w:rsidP="0007672F">
      <w:pPr>
        <w:numPr>
          <w:ilvl w:val="0"/>
          <w:numId w:val="2"/>
        </w:numPr>
        <w:rPr>
          <w:rFonts w:hint="eastAsia"/>
          <w:kern w:val="0"/>
          <w:sz w:val="24"/>
          <w:lang w:eastAsia="ja-JP"/>
        </w:rPr>
      </w:pPr>
      <w:r w:rsidRPr="006361C1">
        <w:rPr>
          <w:rFonts w:hint="eastAsia"/>
          <w:kern w:val="0"/>
          <w:sz w:val="24"/>
          <w:lang w:eastAsia="ja-JP"/>
        </w:rPr>
        <w:t>计划生育政策</w:t>
      </w:r>
      <w:r w:rsidRPr="006361C1">
        <w:rPr>
          <w:rFonts w:hint="eastAsia"/>
          <w:kern w:val="0"/>
          <w:sz w:val="24"/>
          <w:lang w:eastAsia="ja-JP"/>
        </w:rPr>
        <w:t xml:space="preserve"> </w:t>
      </w:r>
    </w:p>
    <w:p w:rsidR="0007672F" w:rsidRPr="000A6875" w:rsidRDefault="0007672F" w:rsidP="0007672F">
      <w:pPr>
        <w:numPr>
          <w:ilvl w:val="0"/>
          <w:numId w:val="2"/>
        </w:numPr>
        <w:rPr>
          <w:rFonts w:hint="eastAsia"/>
          <w:kern w:val="0"/>
          <w:sz w:val="24"/>
        </w:rPr>
      </w:pPr>
      <w:r w:rsidRPr="006361C1">
        <w:rPr>
          <w:rFonts w:ascii="MS Mincho" w:hAnsi="MS Mincho" w:hint="eastAsia"/>
          <w:kern w:val="0"/>
          <w:sz w:val="24"/>
        </w:rPr>
        <w:t>核电站</w:t>
      </w:r>
      <w:r w:rsidRPr="006361C1">
        <w:rPr>
          <w:rFonts w:ascii="MS Mincho" w:hAnsi="MS Mincho" w:hint="eastAsia"/>
          <w:kern w:val="0"/>
          <w:sz w:val="24"/>
        </w:rPr>
        <w:t xml:space="preserve"> </w:t>
      </w:r>
    </w:p>
    <w:p w:rsidR="0007672F" w:rsidRPr="000A6875" w:rsidRDefault="0007672F" w:rsidP="0007672F">
      <w:pPr>
        <w:numPr>
          <w:ilvl w:val="0"/>
          <w:numId w:val="2"/>
        </w:numPr>
        <w:rPr>
          <w:rFonts w:hint="eastAsia"/>
          <w:kern w:val="0"/>
          <w:sz w:val="24"/>
        </w:rPr>
      </w:pPr>
      <w:r>
        <w:rPr>
          <w:rFonts w:hint="eastAsia"/>
          <w:kern w:val="0"/>
          <w:sz w:val="24"/>
        </w:rPr>
        <w:t>日资企业</w:t>
      </w:r>
      <w:r>
        <w:rPr>
          <w:rFonts w:hint="eastAsia"/>
          <w:kern w:val="0"/>
          <w:sz w:val="24"/>
        </w:rPr>
        <w:t xml:space="preserve"> </w:t>
      </w:r>
    </w:p>
    <w:p w:rsidR="0007672F" w:rsidRPr="001C650F" w:rsidRDefault="0007672F" w:rsidP="0007672F">
      <w:pPr>
        <w:numPr>
          <w:ilvl w:val="0"/>
          <w:numId w:val="2"/>
        </w:numPr>
        <w:rPr>
          <w:rFonts w:hint="eastAsia"/>
          <w:kern w:val="0"/>
          <w:sz w:val="24"/>
          <w:lang w:eastAsia="ja-JP"/>
        </w:rPr>
      </w:pPr>
      <w:r>
        <w:rPr>
          <w:rFonts w:hint="eastAsia"/>
          <w:kern w:val="0"/>
          <w:sz w:val="24"/>
          <w:lang w:eastAsia="ja-JP"/>
        </w:rPr>
        <w:t>泡沫经济</w:t>
      </w:r>
      <w:r>
        <w:rPr>
          <w:rFonts w:ascii="MS Mincho" w:eastAsia="MS Mincho" w:hAnsi="MS Mincho" w:hint="eastAsia"/>
          <w:kern w:val="0"/>
          <w:sz w:val="24"/>
          <w:lang w:eastAsia="ja-JP"/>
        </w:rPr>
        <w:t xml:space="preserve">　</w:t>
      </w:r>
    </w:p>
    <w:p w:rsidR="0007672F" w:rsidRPr="001C650F" w:rsidRDefault="0007672F" w:rsidP="0007672F">
      <w:pPr>
        <w:numPr>
          <w:ilvl w:val="0"/>
          <w:numId w:val="2"/>
        </w:numPr>
        <w:rPr>
          <w:rFonts w:hint="eastAsia"/>
          <w:kern w:val="0"/>
          <w:sz w:val="24"/>
        </w:rPr>
      </w:pPr>
      <w:r>
        <w:rPr>
          <w:rFonts w:hint="eastAsia"/>
          <w:kern w:val="0"/>
          <w:sz w:val="24"/>
        </w:rPr>
        <w:t>中标</w:t>
      </w:r>
      <w:r>
        <w:rPr>
          <w:rFonts w:ascii="MS Mincho" w:eastAsia="MS Mincho" w:hAnsi="MS Mincho" w:hint="eastAsia"/>
          <w:kern w:val="0"/>
          <w:sz w:val="24"/>
          <w:lang w:eastAsia="ja-JP"/>
        </w:rPr>
        <w:t xml:space="preserve">　</w:t>
      </w:r>
    </w:p>
    <w:p w:rsidR="0007672F" w:rsidRPr="001C650F" w:rsidRDefault="0007672F" w:rsidP="0007672F">
      <w:pPr>
        <w:numPr>
          <w:ilvl w:val="0"/>
          <w:numId w:val="2"/>
        </w:numPr>
        <w:rPr>
          <w:rFonts w:hint="eastAsia"/>
          <w:kern w:val="0"/>
          <w:sz w:val="24"/>
        </w:rPr>
      </w:pPr>
      <w:r>
        <w:rPr>
          <w:rFonts w:hint="eastAsia"/>
          <w:kern w:val="0"/>
          <w:sz w:val="24"/>
        </w:rPr>
        <w:t>跨国企业</w:t>
      </w:r>
      <w:r>
        <w:rPr>
          <w:rFonts w:ascii="MS Mincho" w:eastAsia="MS Mincho" w:hAnsi="MS Mincho" w:hint="eastAsia"/>
          <w:kern w:val="0"/>
          <w:sz w:val="24"/>
          <w:lang w:eastAsia="ja-JP"/>
        </w:rPr>
        <w:t xml:space="preserve">　</w:t>
      </w:r>
    </w:p>
    <w:p w:rsidR="0007672F" w:rsidRPr="001C650F" w:rsidRDefault="0007672F" w:rsidP="0007672F">
      <w:pPr>
        <w:numPr>
          <w:ilvl w:val="0"/>
          <w:numId w:val="2"/>
        </w:numPr>
        <w:rPr>
          <w:rFonts w:hint="eastAsia"/>
          <w:kern w:val="0"/>
          <w:sz w:val="24"/>
          <w:lang w:eastAsia="ja-JP"/>
        </w:rPr>
      </w:pPr>
      <w:r>
        <w:rPr>
          <w:rFonts w:hint="eastAsia"/>
          <w:kern w:val="0"/>
          <w:sz w:val="24"/>
          <w:lang w:eastAsia="ja-JP"/>
        </w:rPr>
        <w:t>反倾销</w:t>
      </w:r>
      <w:r>
        <w:rPr>
          <w:rFonts w:ascii="MS Mincho" w:eastAsia="MS Mincho" w:hAnsi="MS Mincho" w:hint="eastAsia"/>
          <w:kern w:val="0"/>
          <w:sz w:val="24"/>
          <w:lang w:eastAsia="ja-JP"/>
        </w:rPr>
        <w:t xml:space="preserve">　</w:t>
      </w:r>
    </w:p>
    <w:p w:rsidR="0007672F" w:rsidRPr="00B26744" w:rsidRDefault="0007672F" w:rsidP="0007672F">
      <w:pPr>
        <w:numPr>
          <w:ilvl w:val="0"/>
          <w:numId w:val="2"/>
        </w:numPr>
        <w:rPr>
          <w:rFonts w:hint="eastAsia"/>
          <w:kern w:val="0"/>
          <w:sz w:val="24"/>
          <w:lang w:eastAsia="ja-JP"/>
        </w:rPr>
      </w:pPr>
      <w:r>
        <w:rPr>
          <w:rFonts w:hint="eastAsia"/>
          <w:kern w:val="0"/>
          <w:sz w:val="24"/>
          <w:lang w:eastAsia="ja-JP"/>
        </w:rPr>
        <w:lastRenderedPageBreak/>
        <w:t>节能</w:t>
      </w:r>
      <w:r>
        <w:rPr>
          <w:rFonts w:ascii="MS Mincho" w:eastAsia="MS Mincho" w:hAnsi="MS Mincho" w:hint="eastAsia"/>
          <w:kern w:val="0"/>
          <w:sz w:val="24"/>
          <w:lang w:eastAsia="ja-JP"/>
        </w:rPr>
        <w:t xml:space="preserve">　</w:t>
      </w:r>
    </w:p>
    <w:p w:rsidR="0007672F" w:rsidRPr="00B26744" w:rsidRDefault="0007672F" w:rsidP="0007672F">
      <w:pPr>
        <w:numPr>
          <w:ilvl w:val="0"/>
          <w:numId w:val="2"/>
        </w:numPr>
        <w:rPr>
          <w:rFonts w:hint="eastAsia"/>
          <w:kern w:val="0"/>
          <w:sz w:val="24"/>
          <w:lang w:eastAsia="ja-JP"/>
        </w:rPr>
      </w:pPr>
      <w:r w:rsidRPr="006361C1">
        <w:rPr>
          <w:rFonts w:ascii="MS Mincho" w:hAnsi="MS Mincho" w:hint="eastAsia"/>
          <w:kern w:val="0"/>
          <w:sz w:val="24"/>
        </w:rPr>
        <w:t>盗版</w:t>
      </w:r>
      <w:r w:rsidRPr="006361C1">
        <w:rPr>
          <w:rFonts w:ascii="MS Mincho" w:hAnsi="MS Mincho" w:hint="eastAsia"/>
          <w:kern w:val="0"/>
          <w:sz w:val="24"/>
        </w:rPr>
        <w:t xml:space="preserve"> </w:t>
      </w:r>
    </w:p>
    <w:p w:rsidR="0007672F" w:rsidRDefault="0007672F" w:rsidP="0007672F">
      <w:pPr>
        <w:rPr>
          <w:rFonts w:eastAsia="楷体_GB2312" w:hint="eastAsia"/>
          <w:i/>
          <w:sz w:val="24"/>
        </w:rPr>
      </w:pPr>
    </w:p>
    <w:p w:rsidR="0007672F" w:rsidRPr="001C650F" w:rsidRDefault="0007672F" w:rsidP="0007672F">
      <w:pPr>
        <w:rPr>
          <w:rFonts w:eastAsia="楷体_GB2312" w:hint="eastAsia"/>
          <w:i/>
          <w:sz w:val="24"/>
        </w:rPr>
      </w:pPr>
    </w:p>
    <w:p w:rsidR="0007672F" w:rsidRPr="001C650F" w:rsidRDefault="0007672F" w:rsidP="0007672F">
      <w:pPr>
        <w:rPr>
          <w:rFonts w:eastAsia="楷体_GB2312" w:hint="eastAsia"/>
          <w:b/>
          <w:sz w:val="24"/>
          <w:lang w:eastAsia="ja-JP"/>
        </w:rPr>
      </w:pPr>
      <w:r>
        <w:rPr>
          <w:rFonts w:eastAsia="楷体_GB2312" w:hint="eastAsia"/>
          <w:b/>
          <w:sz w:val="24"/>
          <w:lang w:eastAsia="ja-JP"/>
        </w:rPr>
        <w:t>二</w:t>
      </w:r>
      <w:r w:rsidRPr="001C650F">
        <w:rPr>
          <w:rFonts w:eastAsia="楷体_GB2312" w:hint="eastAsia"/>
          <w:b/>
          <w:sz w:val="24"/>
          <w:lang w:eastAsia="ja-JP"/>
        </w:rPr>
        <w:t xml:space="preserve">. </w:t>
      </w:r>
      <w:r>
        <w:rPr>
          <w:rFonts w:ascii="MS Mincho" w:eastAsia="MS Mincho" w:hAnsi="MS Mincho" w:hint="eastAsia"/>
          <w:b/>
          <w:sz w:val="24"/>
          <w:lang w:eastAsia="ja-JP"/>
        </w:rPr>
        <w:t>次の文を訳してください</w:t>
      </w:r>
      <w:r>
        <w:rPr>
          <w:rFonts w:eastAsia="楷体_GB2312" w:hint="eastAsia"/>
          <w:b/>
          <w:sz w:val="24"/>
          <w:lang w:eastAsia="ja-JP"/>
        </w:rPr>
        <w:t>。</w:t>
      </w:r>
      <w:r w:rsidRPr="001C650F">
        <w:rPr>
          <w:rFonts w:eastAsia="楷体_GB2312" w:hint="eastAsia"/>
          <w:b/>
          <w:sz w:val="24"/>
          <w:lang w:eastAsia="ja-JP"/>
        </w:rPr>
        <w:t>(</w:t>
      </w:r>
      <w:r w:rsidRPr="009C296E">
        <w:rPr>
          <w:rFonts w:ascii="MS Mincho" w:hAnsi="MS Mincho" w:hint="eastAsia"/>
          <w:b/>
          <w:sz w:val="24"/>
          <w:lang w:eastAsia="ja-JP"/>
        </w:rPr>
        <w:t>60</w:t>
      </w:r>
      <w:r>
        <w:rPr>
          <w:rFonts w:ascii="MS Mincho" w:eastAsia="MS Mincho" w:hAnsi="MS Mincho" w:hint="eastAsia"/>
          <w:b/>
          <w:sz w:val="24"/>
          <w:lang w:eastAsia="ja-JP"/>
        </w:rPr>
        <w:t>×</w:t>
      </w:r>
      <w:r w:rsidRPr="009C296E">
        <w:rPr>
          <w:rFonts w:ascii="MS Mincho" w:hAnsi="MS Mincho" w:hint="eastAsia"/>
          <w:b/>
          <w:sz w:val="24"/>
          <w:lang w:eastAsia="ja-JP"/>
        </w:rPr>
        <w:t>2</w:t>
      </w:r>
      <w:r>
        <w:rPr>
          <w:rFonts w:ascii="MS Mincho" w:eastAsia="MS Mincho" w:hAnsi="MS Mincho" w:hint="eastAsia"/>
          <w:b/>
          <w:sz w:val="24"/>
          <w:lang w:eastAsia="ja-JP"/>
        </w:rPr>
        <w:t>＝</w:t>
      </w:r>
      <w:r w:rsidRPr="009C296E">
        <w:rPr>
          <w:rFonts w:ascii="MS Mincho" w:hAnsi="MS Mincho" w:hint="eastAsia"/>
          <w:b/>
          <w:sz w:val="24"/>
          <w:lang w:eastAsia="ja-JP"/>
        </w:rPr>
        <w:t>120</w:t>
      </w:r>
      <w:r>
        <w:rPr>
          <w:rFonts w:ascii="MS Mincho" w:eastAsia="MS Mincho" w:hAnsi="MS Mincho" w:hint="eastAsia"/>
          <w:b/>
          <w:sz w:val="24"/>
          <w:lang w:eastAsia="ja-JP"/>
        </w:rPr>
        <w:t>分</w:t>
      </w:r>
      <w:r w:rsidRPr="001C650F">
        <w:rPr>
          <w:rFonts w:eastAsia="楷体_GB2312" w:hint="eastAsia"/>
          <w:b/>
          <w:sz w:val="24"/>
          <w:lang w:eastAsia="ja-JP"/>
        </w:rPr>
        <w:t>)</w:t>
      </w:r>
    </w:p>
    <w:p w:rsidR="0007672F" w:rsidRPr="00AA1B7B" w:rsidRDefault="0007672F" w:rsidP="0007672F">
      <w:pPr>
        <w:ind w:leftChars="-1" w:left="424" w:hangingChars="177" w:hanging="426"/>
        <w:rPr>
          <w:rFonts w:eastAsia="楷体_GB2312" w:hint="eastAsia"/>
          <w:b/>
          <w:sz w:val="24"/>
          <w:lang w:eastAsia="ja-JP"/>
        </w:rPr>
      </w:pPr>
    </w:p>
    <w:p w:rsidR="0007672F" w:rsidRPr="001C650F" w:rsidRDefault="0007672F" w:rsidP="0007672F">
      <w:pPr>
        <w:ind w:leftChars="-1" w:left="424" w:hangingChars="177" w:hanging="426"/>
        <w:rPr>
          <w:rFonts w:eastAsia="楷体_GB2312" w:hint="eastAsia"/>
          <w:b/>
          <w:sz w:val="24"/>
          <w:lang w:eastAsia="ja-JP"/>
        </w:rPr>
      </w:pPr>
      <w:r w:rsidRPr="001C650F">
        <w:rPr>
          <w:rFonts w:eastAsia="楷体_GB2312" w:hint="eastAsia"/>
          <w:b/>
          <w:sz w:val="24"/>
          <w:lang w:eastAsia="ja-JP"/>
        </w:rPr>
        <w:t xml:space="preserve">31. </w:t>
      </w:r>
      <w:r>
        <w:rPr>
          <w:rFonts w:ascii="MS Mincho" w:eastAsia="MS Mincho" w:hAnsi="MS Mincho" w:hint="eastAsia"/>
          <w:b/>
          <w:sz w:val="24"/>
          <w:lang w:eastAsia="ja-JP"/>
        </w:rPr>
        <w:t>次の文を中国語に訳してください。</w:t>
      </w:r>
      <w:r w:rsidRPr="001C650F">
        <w:rPr>
          <w:rFonts w:eastAsia="楷体_GB2312" w:hint="eastAsia"/>
          <w:b/>
          <w:sz w:val="24"/>
          <w:lang w:eastAsia="ja-JP"/>
        </w:rPr>
        <w:t xml:space="preserve"> </w:t>
      </w:r>
      <w:r w:rsidRPr="001C650F">
        <w:rPr>
          <w:rFonts w:eastAsia="楷体_GB2312" w:hint="eastAsia"/>
          <w:b/>
          <w:sz w:val="24"/>
        </w:rPr>
        <w:t>(60</w:t>
      </w:r>
      <w:r>
        <w:rPr>
          <w:rFonts w:ascii="MS Mincho" w:eastAsia="MS Mincho" w:hAnsi="MS Mincho" w:hint="eastAsia"/>
          <w:b/>
          <w:sz w:val="24"/>
          <w:lang w:eastAsia="ja-JP"/>
        </w:rPr>
        <w:t>分</w:t>
      </w:r>
      <w:r w:rsidRPr="001C650F">
        <w:rPr>
          <w:rFonts w:eastAsia="楷体_GB2312" w:hint="eastAsia"/>
          <w:b/>
          <w:sz w:val="24"/>
          <w:lang w:eastAsia="ja-JP"/>
        </w:rPr>
        <w:t>)</w:t>
      </w:r>
    </w:p>
    <w:p w:rsidR="0007672F" w:rsidRPr="001C650F" w:rsidRDefault="0007672F" w:rsidP="0007672F">
      <w:pPr>
        <w:ind w:firstLine="465"/>
        <w:outlineLvl w:val="0"/>
        <w:rPr>
          <w:rFonts w:eastAsia="楷体_GB2312"/>
          <w:b/>
          <w:sz w:val="24"/>
          <w:lang w:eastAsia="ja-JP"/>
        </w:rPr>
      </w:pPr>
    </w:p>
    <w:p w:rsidR="0007672F" w:rsidRPr="002A5660" w:rsidRDefault="0007672F" w:rsidP="0007672F">
      <w:pPr>
        <w:rPr>
          <w:rFonts w:ascii="MS Mincho" w:hAnsi="MS Mincho" w:hint="eastAsia"/>
          <w:color w:val="000000"/>
          <w:sz w:val="24"/>
          <w:lang w:eastAsia="ja-JP"/>
        </w:rPr>
      </w:pPr>
      <w:r w:rsidRPr="00261859">
        <w:rPr>
          <w:rFonts w:ascii="MS Mincho" w:eastAsia="MS Mincho" w:hAnsi="MS Mincho" w:hint="eastAsia"/>
          <w:color w:val="000000"/>
          <w:lang w:eastAsia="ja-JP"/>
        </w:rPr>
        <w:t xml:space="preserve">　</w:t>
      </w:r>
      <w:r w:rsidRPr="002A5660">
        <w:rPr>
          <w:rFonts w:ascii="MS Mincho" w:eastAsia="MS Mincho" w:hAnsi="MS Mincho" w:hint="eastAsia"/>
          <w:color w:val="000000"/>
          <w:sz w:val="24"/>
          <w:lang w:eastAsia="ja-JP"/>
        </w:rPr>
        <w:t>阪神タイガースの応援歌「六甲おろし」と巨人の「闘魂こめて」は、ともに古関裕而（ゆうじ）が作曲した。高校野球の「栄冠は君に輝く」で知られる古関は、早稲田の「紺碧（こんぺき）の空」、慶応の「我ぞ覇者」の作者でもある。</w:t>
      </w:r>
    </w:p>
    <w:p w:rsidR="0007672F" w:rsidRPr="002A5660" w:rsidRDefault="0007672F" w:rsidP="0007672F">
      <w:pPr>
        <w:ind w:firstLineChars="100" w:firstLine="240"/>
        <w:rPr>
          <w:rFonts w:ascii="MS Mincho" w:eastAsia="MS Mincho" w:hAnsi="MS Mincho" w:hint="eastAsia"/>
          <w:color w:val="000000"/>
          <w:sz w:val="24"/>
          <w:lang w:eastAsia="ja-JP"/>
        </w:rPr>
      </w:pPr>
      <w:r w:rsidRPr="002A5660">
        <w:rPr>
          <w:rFonts w:ascii="MS Mincho" w:eastAsia="MS Mincho" w:hAnsi="MS Mincho" w:hint="eastAsia"/>
          <w:color w:val="000000"/>
          <w:sz w:val="24"/>
          <w:lang w:eastAsia="ja-JP"/>
        </w:rPr>
        <w:t>作詞家阿久悠さんの本紙連載にあった話だ。阿久さん自身、複数の球団歌を手がけた。節操がない、などと言うなかれ、プロの仕事とはそういうものである。芸術家なら己の「美学」の許す限りでだが、顧客の注文に合わせる器と技が要る。</w:t>
      </w:r>
    </w:p>
    <w:p w:rsidR="0007672F" w:rsidRPr="002A5660" w:rsidRDefault="0007672F" w:rsidP="0007672F">
      <w:pPr>
        <w:ind w:firstLineChars="100" w:firstLine="240"/>
        <w:rPr>
          <w:rFonts w:ascii="MS Mincho" w:hAnsi="MS Mincho" w:hint="eastAsia"/>
          <w:color w:val="000000"/>
          <w:sz w:val="24"/>
          <w:lang w:eastAsia="ja-JP"/>
        </w:rPr>
      </w:pPr>
      <w:r w:rsidRPr="002A5660">
        <w:rPr>
          <w:rFonts w:ascii="MS Mincho" w:eastAsia="MS Mincho" w:hAnsi="MS Mincho" w:hint="eastAsia"/>
          <w:color w:val="000000"/>
          <w:sz w:val="24"/>
          <w:lang w:eastAsia="ja-JP"/>
        </w:rPr>
        <w:t>一方で、八方美人では務まらない職業もある。政治家だ。柔軟と変節、太っ腹と無定見の間には濃い一線を引かねばならない。橋下徹大阪市長にすり寄る民主党、自民党の面々には淡い線もないらしい。（中略）</w:t>
      </w:r>
    </w:p>
    <w:p w:rsidR="0007672F" w:rsidRPr="002A5660" w:rsidRDefault="0007672F" w:rsidP="0007672F">
      <w:pPr>
        <w:suppressAutoHyphens/>
        <w:spacing w:line="240" w:lineRule="atLeast"/>
        <w:ind w:firstLineChars="100" w:firstLine="240"/>
        <w:rPr>
          <w:spacing w:val="-2"/>
          <w:sz w:val="24"/>
        </w:rPr>
      </w:pPr>
      <w:r w:rsidRPr="002A5660">
        <w:rPr>
          <w:rFonts w:ascii="MS Mincho" w:eastAsia="MS Mincho" w:hAnsi="MS Mincho" w:hint="eastAsia"/>
          <w:color w:val="000000"/>
          <w:sz w:val="24"/>
          <w:lang w:eastAsia="ja-JP"/>
        </w:rPr>
        <w:t>そんなものさと諦めるなかれ。国の危機にこそ、政治家の節操が厳に問われるべきだろう。ぶれないのは誰か、自分たちの選挙より、顧客である有権者のことを考える本物のプロは誰かを覚えておきたい。党名と氏名の両方で。（天声人語）</w:t>
      </w:r>
    </w:p>
    <w:p w:rsidR="0007672F" w:rsidRPr="001C650F" w:rsidRDefault="0007672F" w:rsidP="0007672F">
      <w:pPr>
        <w:rPr>
          <w:sz w:val="24"/>
        </w:rPr>
      </w:pPr>
    </w:p>
    <w:p w:rsidR="0007672F" w:rsidRPr="001C650F" w:rsidRDefault="0007672F" w:rsidP="0007672F">
      <w:pPr>
        <w:rPr>
          <w:rFonts w:eastAsia="楷体_GB2312"/>
          <w:sz w:val="24"/>
        </w:rPr>
      </w:pPr>
    </w:p>
    <w:p w:rsidR="0007672F" w:rsidRPr="001C650F" w:rsidRDefault="0007672F" w:rsidP="0007672F">
      <w:pPr>
        <w:ind w:leftChars="-1" w:left="424" w:hangingChars="177" w:hanging="426"/>
        <w:rPr>
          <w:rFonts w:eastAsia="楷体_GB2312" w:hint="eastAsia"/>
          <w:b/>
          <w:sz w:val="24"/>
        </w:rPr>
      </w:pPr>
      <w:r w:rsidRPr="001C650F">
        <w:rPr>
          <w:rFonts w:eastAsia="楷体_GB2312" w:hint="eastAsia"/>
          <w:b/>
          <w:sz w:val="24"/>
          <w:lang w:eastAsia="ja-JP"/>
        </w:rPr>
        <w:t xml:space="preserve">32. </w:t>
      </w:r>
      <w:r>
        <w:rPr>
          <w:rFonts w:ascii="MS Mincho" w:eastAsia="MS Mincho" w:hAnsi="MS Mincho" w:hint="eastAsia"/>
          <w:b/>
          <w:sz w:val="24"/>
          <w:lang w:eastAsia="ja-JP"/>
        </w:rPr>
        <w:t>次の文を日本語に訳してください。</w:t>
      </w:r>
      <w:r w:rsidRPr="001C650F">
        <w:rPr>
          <w:rFonts w:eastAsia="楷体_GB2312" w:hint="eastAsia"/>
          <w:b/>
          <w:sz w:val="24"/>
          <w:lang w:eastAsia="ja-JP"/>
        </w:rPr>
        <w:t xml:space="preserve"> </w:t>
      </w:r>
      <w:r w:rsidRPr="001C650F">
        <w:rPr>
          <w:rFonts w:eastAsia="楷体_GB2312" w:hint="eastAsia"/>
          <w:b/>
          <w:sz w:val="24"/>
        </w:rPr>
        <w:t>(60</w:t>
      </w:r>
      <w:r>
        <w:rPr>
          <w:rFonts w:ascii="MS Mincho" w:eastAsia="MS Mincho" w:hAnsi="MS Mincho" w:hint="eastAsia"/>
          <w:b/>
          <w:sz w:val="24"/>
          <w:lang w:eastAsia="ja-JP"/>
        </w:rPr>
        <w:t>分</w:t>
      </w:r>
      <w:r w:rsidRPr="001C650F">
        <w:rPr>
          <w:rFonts w:eastAsia="楷体_GB2312" w:hint="eastAsia"/>
          <w:b/>
          <w:sz w:val="24"/>
        </w:rPr>
        <w:t>)</w:t>
      </w:r>
    </w:p>
    <w:p w:rsidR="0007672F" w:rsidRPr="001C650F" w:rsidRDefault="0007672F" w:rsidP="0007672F">
      <w:pPr>
        <w:outlineLvl w:val="0"/>
        <w:rPr>
          <w:rFonts w:eastAsia="楷体_GB2312"/>
          <w:b/>
          <w:sz w:val="24"/>
        </w:rPr>
      </w:pPr>
    </w:p>
    <w:p w:rsidR="0007672F" w:rsidRDefault="0007672F" w:rsidP="0007672F">
      <w:pPr>
        <w:spacing w:line="360" w:lineRule="auto"/>
        <w:ind w:firstLineChars="200" w:firstLine="480"/>
        <w:rPr>
          <w:rFonts w:ascii="宋体" w:hAnsi="宋体" w:hint="eastAsia"/>
          <w:sz w:val="24"/>
        </w:rPr>
      </w:pPr>
      <w:r w:rsidRPr="00CB1C80">
        <w:rPr>
          <w:rFonts w:ascii="宋体" w:hAnsi="宋体" w:hint="eastAsia"/>
          <w:sz w:val="24"/>
        </w:rPr>
        <w:t>当今世界，绿色经济方兴未艾。推进</w:t>
      </w:r>
      <w:r w:rsidRPr="00CB1C80">
        <w:rPr>
          <w:rFonts w:ascii="宋体" w:hAnsi="宋体" w:hint="eastAsia"/>
          <w:color w:val="000000"/>
          <w:sz w:val="24"/>
        </w:rPr>
        <w:t>能源资源节约、环境保护，实现经济社会可持续发展已成为全球共识。</w:t>
      </w:r>
      <w:r w:rsidRPr="00CB1C80">
        <w:rPr>
          <w:rFonts w:ascii="宋体" w:hAnsi="宋体" w:hint="eastAsia"/>
          <w:bCs/>
          <w:sz w:val="24"/>
        </w:rPr>
        <w:t>纵观工业化国家发展的</w:t>
      </w:r>
      <w:r w:rsidRPr="00CB1C80">
        <w:rPr>
          <w:rFonts w:ascii="宋体" w:hAnsi="宋体" w:hint="eastAsia"/>
          <w:sz w:val="24"/>
        </w:rPr>
        <w:t>历史进程，无一例外地存在因过度开发消耗能源资源、大量排放废水废气、肆意破坏生态环境而面临严重的能源资源和环境制约问题，也促使世界各国反思其发展模式，努力寻求既能促进经济较快增长，又能节约能源资源和保护生态环境、实现可持</w:t>
      </w:r>
      <w:r w:rsidRPr="00CB1C80">
        <w:rPr>
          <w:rFonts w:ascii="宋体" w:hAnsi="宋体" w:hint="eastAsia"/>
          <w:sz w:val="24"/>
        </w:rPr>
        <w:lastRenderedPageBreak/>
        <w:t>续发展的良策。</w:t>
      </w:r>
    </w:p>
    <w:p w:rsidR="0007672F" w:rsidRPr="002A5660" w:rsidRDefault="0007672F" w:rsidP="0007672F">
      <w:pPr>
        <w:spacing w:line="360" w:lineRule="auto"/>
        <w:ind w:firstLineChars="200" w:firstLine="480"/>
        <w:rPr>
          <w:rFonts w:ascii="宋体" w:hAnsi="宋体"/>
          <w:sz w:val="24"/>
        </w:rPr>
      </w:pPr>
      <w:r w:rsidRPr="00CB1C80">
        <w:rPr>
          <w:rFonts w:ascii="宋体" w:hAnsi="宋体" w:hint="eastAsia"/>
          <w:color w:val="000000"/>
          <w:sz w:val="24"/>
        </w:rPr>
        <w:t>中国政府历来高度重视资源节约和环境保护，特别是近年来，我国政府针对资源环境制约这一人类共同面临的问题，运用全球眼光和战略思维，提出了科学发展、和谐发展、可持续发展的理念，把节约资源和保护环境作为一项基本国策付诸行动，并采取强有力的措施扎实推进节能减排，为改善人类共同的生存环境</w:t>
      </w:r>
      <w:proofErr w:type="gramStart"/>
      <w:r w:rsidRPr="00CB1C80">
        <w:rPr>
          <w:rFonts w:ascii="宋体" w:hAnsi="宋体" w:hint="eastAsia"/>
          <w:color w:val="000000"/>
          <w:sz w:val="24"/>
        </w:rPr>
        <w:t>作出</w:t>
      </w:r>
      <w:proofErr w:type="gramEnd"/>
      <w:r w:rsidRPr="00CB1C80">
        <w:rPr>
          <w:rFonts w:ascii="宋体" w:hAnsi="宋体" w:hint="eastAsia"/>
          <w:color w:val="000000"/>
          <w:sz w:val="24"/>
        </w:rPr>
        <w:t>了积极贡献。</w:t>
      </w:r>
    </w:p>
    <w:p w:rsidR="0007672F" w:rsidRPr="001C650F" w:rsidRDefault="0007672F" w:rsidP="0007672F">
      <w:pPr>
        <w:rPr>
          <w:rFonts w:hint="eastAsia"/>
          <w:sz w:val="24"/>
        </w:rPr>
      </w:pPr>
    </w:p>
    <w:p w:rsidR="006B2C9C" w:rsidRPr="0007672F" w:rsidRDefault="006B2C9C"/>
    <w:sectPr w:rsidR="006B2C9C" w:rsidRPr="0007672F" w:rsidSect="00DA5B82">
      <w:headerReference w:type="even" r:id="rId5"/>
      <w:headerReference w:type="default" r:id="rId6"/>
      <w:footerReference w:type="even" r:id="rId7"/>
      <w:footerReference w:type="default" r:id="rId8"/>
      <w:headerReference w:type="first" r:id="rId9"/>
      <w:footerReference w:type="first" r:id="rId10"/>
      <w:pgSz w:w="10319" w:h="14572" w:code="13"/>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660" w:rsidRDefault="0007672F" w:rsidP="0066570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A5660" w:rsidRDefault="0007672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660" w:rsidRPr="003037A7" w:rsidRDefault="0007672F" w:rsidP="003037A7">
    <w:pPr>
      <w:pStyle w:val="a3"/>
      <w:jc w:val="center"/>
      <w:rPr>
        <w:rFonts w:ascii="宋体" w:hAnsi="宋体" w:hint="eastAsia"/>
        <w:sz w:val="21"/>
        <w:szCs w:val="21"/>
      </w:rPr>
    </w:pPr>
    <w:r>
      <w:rPr>
        <w:rFonts w:ascii="宋体" w:hAnsi="宋体" w:hint="eastAsia"/>
        <w:sz w:val="21"/>
        <w:szCs w:val="21"/>
      </w:rPr>
      <w:t>《日语翻译基础》试题</w:t>
    </w:r>
    <w:proofErr w:type="gramStart"/>
    <w:r>
      <w:rPr>
        <w:rFonts w:ascii="宋体" w:hAnsi="宋体" w:hint="eastAsia"/>
        <w:sz w:val="21"/>
        <w:szCs w:val="21"/>
      </w:rPr>
      <w:t>册</w:t>
    </w:r>
    <w:proofErr w:type="gramEnd"/>
    <w:r>
      <w:rPr>
        <w:rFonts w:ascii="宋体" w:hAnsi="宋体" w:hint="eastAsia"/>
        <w:sz w:val="21"/>
        <w:szCs w:val="21"/>
      </w:rPr>
      <w:t xml:space="preserve">    </w:t>
    </w:r>
    <w:r>
      <w:rPr>
        <w:rFonts w:ascii="宋体" w:hAnsi="宋体" w:hint="eastAsia"/>
        <w:sz w:val="21"/>
        <w:szCs w:val="21"/>
      </w:rPr>
      <w:t>共</w:t>
    </w:r>
    <w:r>
      <w:rPr>
        <w:rStyle w:val="a4"/>
      </w:rPr>
      <w:fldChar w:fldCharType="begin"/>
    </w:r>
    <w:r>
      <w:rPr>
        <w:rStyle w:val="a4"/>
      </w:rPr>
      <w:instrText xml:space="preserve"> NUMPAGES </w:instrText>
    </w:r>
    <w:r>
      <w:rPr>
        <w:rStyle w:val="a4"/>
      </w:rPr>
      <w:fldChar w:fldCharType="separate"/>
    </w:r>
    <w:r>
      <w:rPr>
        <w:rStyle w:val="a4"/>
        <w:noProof/>
      </w:rPr>
      <w:t>4</w:t>
    </w:r>
    <w:r>
      <w:rPr>
        <w:rStyle w:val="a4"/>
      </w:rPr>
      <w:fldChar w:fldCharType="end"/>
    </w:r>
    <w:r>
      <w:rPr>
        <w:rFonts w:ascii="宋体" w:hAnsi="宋体" w:hint="eastAsia"/>
        <w:sz w:val="21"/>
        <w:szCs w:val="21"/>
      </w:rPr>
      <w:t>页，第</w:t>
    </w:r>
    <w:r>
      <w:rPr>
        <w:rStyle w:val="a4"/>
      </w:rPr>
      <w:fldChar w:fldCharType="begin"/>
    </w:r>
    <w:r>
      <w:rPr>
        <w:rStyle w:val="a4"/>
      </w:rPr>
      <w:instrText xml:space="preserve"> PAGE </w:instrText>
    </w:r>
    <w:r>
      <w:rPr>
        <w:rStyle w:val="a4"/>
      </w:rPr>
      <w:fldChar w:fldCharType="separate"/>
    </w:r>
    <w:r>
      <w:rPr>
        <w:rStyle w:val="a4"/>
        <w:noProof/>
      </w:rPr>
      <w:t>3</w:t>
    </w:r>
    <w:r>
      <w:rPr>
        <w:rStyle w:val="a4"/>
      </w:rPr>
      <w:fldChar w:fldCharType="end"/>
    </w:r>
    <w:r>
      <w:rPr>
        <w:rFonts w:ascii="宋体" w:hAnsi="宋体" w:hint="eastAsia"/>
        <w:sz w:val="21"/>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09" w:rsidRDefault="0007672F">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09" w:rsidRDefault="0007672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09" w:rsidRDefault="0007672F" w:rsidP="00804809">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809" w:rsidRDefault="0007672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74A11"/>
    <w:multiLevelType w:val="hybridMultilevel"/>
    <w:tmpl w:val="4496852C"/>
    <w:lvl w:ilvl="0" w:tplc="FF82B3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59694DCA"/>
    <w:multiLevelType w:val="hybridMultilevel"/>
    <w:tmpl w:val="7444C806"/>
    <w:lvl w:ilvl="0" w:tplc="5E7AE882">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672F"/>
    <w:rsid w:val="000719E5"/>
    <w:rsid w:val="0007270E"/>
    <w:rsid w:val="0007672F"/>
    <w:rsid w:val="0014064B"/>
    <w:rsid w:val="00152C2A"/>
    <w:rsid w:val="001A20B8"/>
    <w:rsid w:val="00226624"/>
    <w:rsid w:val="002B3373"/>
    <w:rsid w:val="002B76E6"/>
    <w:rsid w:val="003D6FF6"/>
    <w:rsid w:val="005626BF"/>
    <w:rsid w:val="0057161B"/>
    <w:rsid w:val="00572897"/>
    <w:rsid w:val="00592AF2"/>
    <w:rsid w:val="00631D8B"/>
    <w:rsid w:val="00694345"/>
    <w:rsid w:val="006A58DA"/>
    <w:rsid w:val="006B2C9C"/>
    <w:rsid w:val="007E51C0"/>
    <w:rsid w:val="00814526"/>
    <w:rsid w:val="008A07C3"/>
    <w:rsid w:val="009A5BC2"/>
    <w:rsid w:val="00A16E6E"/>
    <w:rsid w:val="00A4148D"/>
    <w:rsid w:val="00A578E4"/>
    <w:rsid w:val="00AA5E6C"/>
    <w:rsid w:val="00AF57FD"/>
    <w:rsid w:val="00B332BA"/>
    <w:rsid w:val="00B4587C"/>
    <w:rsid w:val="00B627B7"/>
    <w:rsid w:val="00BA7997"/>
    <w:rsid w:val="00BD2F98"/>
    <w:rsid w:val="00BF0070"/>
    <w:rsid w:val="00C2476D"/>
    <w:rsid w:val="00C72E30"/>
    <w:rsid w:val="00D1491A"/>
    <w:rsid w:val="00E34275"/>
    <w:rsid w:val="00E954AC"/>
    <w:rsid w:val="00EA52CE"/>
    <w:rsid w:val="00EA70C3"/>
    <w:rsid w:val="00EC00B3"/>
    <w:rsid w:val="00F14AAB"/>
    <w:rsid w:val="00FB3883"/>
    <w:rsid w:val="00FF13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7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7672F"/>
    <w:pPr>
      <w:tabs>
        <w:tab w:val="center" w:pos="4153"/>
        <w:tab w:val="right" w:pos="8306"/>
      </w:tabs>
      <w:snapToGrid w:val="0"/>
      <w:jc w:val="left"/>
    </w:pPr>
    <w:rPr>
      <w:sz w:val="18"/>
      <w:szCs w:val="18"/>
    </w:rPr>
  </w:style>
  <w:style w:type="character" w:customStyle="1" w:styleId="Char">
    <w:name w:val="页脚 Char"/>
    <w:basedOn w:val="a0"/>
    <w:link w:val="a3"/>
    <w:rsid w:val="0007672F"/>
    <w:rPr>
      <w:rFonts w:ascii="Times New Roman" w:eastAsia="宋体" w:hAnsi="Times New Roman" w:cs="Times New Roman"/>
      <w:sz w:val="18"/>
      <w:szCs w:val="18"/>
    </w:rPr>
  </w:style>
  <w:style w:type="character" w:styleId="a4">
    <w:name w:val="page number"/>
    <w:basedOn w:val="a0"/>
    <w:rsid w:val="0007672F"/>
  </w:style>
  <w:style w:type="paragraph" w:styleId="a5">
    <w:name w:val="header"/>
    <w:basedOn w:val="a"/>
    <w:link w:val="Char0"/>
    <w:rsid w:val="0007672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07672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Words>
  <Characters>1068</Characters>
  <Application>Microsoft Office Word</Application>
  <DocSecurity>0</DocSecurity>
  <Lines>8</Lines>
  <Paragraphs>2</Paragraphs>
  <ScaleCrop>false</ScaleCrop>
  <Company>Baxter Healthcare Inc.</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2015-10-16T02:44:00Z</dcterms:created>
  <dcterms:modified xsi:type="dcterms:W3CDTF">2015-10-16T02:45:00Z</dcterms:modified>
</cp:coreProperties>
</file>